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59" w:rsidRPr="00374BA9" w:rsidRDefault="007B4059" w:rsidP="007B4059">
      <w:pPr>
        <w:spacing w:after="120" w:line="240" w:lineRule="auto"/>
        <w:jc w:val="center"/>
        <w:rPr>
          <w:rFonts w:ascii="Times New Roman" w:eastAsia="Calibri" w:hAnsi="Times New Roman" w:cs="Times New Roman"/>
          <w:b/>
          <w:sz w:val="24"/>
          <w:szCs w:val="24"/>
          <w:lang w:val="ru-RU"/>
        </w:rPr>
      </w:pPr>
      <w:bookmarkStart w:id="0" w:name="block-4385665"/>
      <w:r w:rsidRPr="00374BA9">
        <w:rPr>
          <w:rFonts w:ascii="Times New Roman" w:eastAsia="Calibri" w:hAnsi="Times New Roman" w:cs="Times New Roman"/>
          <w:b/>
          <w:sz w:val="24"/>
          <w:szCs w:val="24"/>
          <w:lang w:val="ru-RU"/>
        </w:rPr>
        <w:t>МИНИСТЕРСТВО ПРОСВЕЩЕНИЯ РОССИЙСКОЙ ФЕДЕРАЦИИ</w:t>
      </w:r>
    </w:p>
    <w:p w:rsidR="007B4059" w:rsidRPr="00374BA9" w:rsidRDefault="007B4059" w:rsidP="007B4059">
      <w:pPr>
        <w:spacing w:after="120" w:line="240" w:lineRule="auto"/>
        <w:jc w:val="center"/>
        <w:rPr>
          <w:rFonts w:ascii="Times New Roman" w:eastAsia="Calibri" w:hAnsi="Times New Roman" w:cs="Times New Roman"/>
          <w:b/>
          <w:sz w:val="24"/>
          <w:szCs w:val="24"/>
          <w:lang w:val="ru-RU"/>
        </w:rPr>
      </w:pPr>
      <w:r w:rsidRPr="00374BA9">
        <w:rPr>
          <w:rFonts w:ascii="Times New Roman" w:eastAsia="Calibri" w:hAnsi="Times New Roman" w:cs="Times New Roman"/>
          <w:b/>
          <w:sz w:val="24"/>
          <w:szCs w:val="24"/>
          <w:lang w:val="ru-RU"/>
        </w:rPr>
        <w:t>Министерство образования и науки Чеченской Республики</w:t>
      </w:r>
    </w:p>
    <w:p w:rsidR="007B4059" w:rsidRPr="00374BA9" w:rsidRDefault="007B4059" w:rsidP="007B4059">
      <w:pPr>
        <w:spacing w:after="120" w:line="240" w:lineRule="auto"/>
        <w:jc w:val="center"/>
        <w:rPr>
          <w:rFonts w:ascii="Times New Roman" w:eastAsia="Calibri" w:hAnsi="Times New Roman" w:cs="Times New Roman"/>
          <w:b/>
          <w:sz w:val="24"/>
          <w:szCs w:val="24"/>
          <w:lang w:val="ru-RU"/>
        </w:rPr>
      </w:pPr>
      <w:r w:rsidRPr="00374BA9">
        <w:rPr>
          <w:rFonts w:ascii="Times New Roman" w:eastAsia="Calibri" w:hAnsi="Times New Roman" w:cs="Times New Roman"/>
          <w:b/>
          <w:sz w:val="24"/>
          <w:szCs w:val="24"/>
          <w:lang w:val="ru-RU"/>
        </w:rPr>
        <w:t>МУ «Отдел образования Ножай-Юртовского муниципального района»</w:t>
      </w:r>
    </w:p>
    <w:p w:rsidR="007B4059" w:rsidRPr="00374BA9" w:rsidRDefault="007B4059" w:rsidP="007B4059">
      <w:pPr>
        <w:spacing w:after="0" w:line="408" w:lineRule="auto"/>
        <w:ind w:left="120"/>
        <w:jc w:val="center"/>
        <w:rPr>
          <w:sz w:val="24"/>
          <w:szCs w:val="24"/>
          <w:lang w:val="ru-RU"/>
        </w:rPr>
      </w:pPr>
      <w:r w:rsidRPr="00374BA9">
        <w:rPr>
          <w:rFonts w:ascii="Times New Roman" w:hAnsi="Times New Roman"/>
          <w:b/>
          <w:color w:val="000000"/>
          <w:sz w:val="24"/>
          <w:szCs w:val="24"/>
          <w:lang w:val="ru-RU"/>
        </w:rPr>
        <w:t xml:space="preserve">МБОУ «СОШ </w:t>
      </w:r>
      <w:proofErr w:type="gramStart"/>
      <w:r w:rsidRPr="00374BA9">
        <w:rPr>
          <w:rFonts w:ascii="Times New Roman" w:hAnsi="Times New Roman"/>
          <w:b/>
          <w:color w:val="000000"/>
          <w:sz w:val="24"/>
          <w:szCs w:val="24"/>
          <w:lang w:val="ru-RU"/>
        </w:rPr>
        <w:t>с</w:t>
      </w:r>
      <w:proofErr w:type="gramEnd"/>
      <w:r w:rsidRPr="00374BA9">
        <w:rPr>
          <w:rFonts w:ascii="Times New Roman" w:hAnsi="Times New Roman"/>
          <w:b/>
          <w:color w:val="000000"/>
          <w:sz w:val="24"/>
          <w:szCs w:val="24"/>
          <w:lang w:val="ru-RU"/>
        </w:rPr>
        <w:t>. Балансу им. Р. Байхаджиева»</w:t>
      </w:r>
    </w:p>
    <w:p w:rsidR="007B4059" w:rsidRPr="00374BA9" w:rsidRDefault="007B4059" w:rsidP="007B4059">
      <w:pPr>
        <w:spacing w:after="0"/>
        <w:ind w:left="120"/>
        <w:rPr>
          <w:sz w:val="24"/>
          <w:szCs w:val="24"/>
          <w:lang w:val="ru-RU"/>
        </w:rPr>
      </w:pPr>
    </w:p>
    <w:p w:rsidR="007B4059" w:rsidRPr="00374BA9" w:rsidRDefault="007B4059" w:rsidP="007B4059">
      <w:pPr>
        <w:spacing w:after="0"/>
        <w:ind w:left="120"/>
        <w:rPr>
          <w:sz w:val="24"/>
          <w:szCs w:val="24"/>
          <w:lang w:val="ru-RU"/>
        </w:rPr>
      </w:pPr>
    </w:p>
    <w:tbl>
      <w:tblPr>
        <w:tblStyle w:val="11"/>
        <w:tblW w:w="0" w:type="auto"/>
        <w:tblLook w:val="04A0" w:firstRow="1" w:lastRow="0" w:firstColumn="1" w:lastColumn="0" w:noHBand="0" w:noVBand="1"/>
      </w:tblPr>
      <w:tblGrid>
        <w:gridCol w:w="5273"/>
        <w:gridCol w:w="4673"/>
      </w:tblGrid>
      <w:tr w:rsidR="007B4059" w:rsidRPr="00465003" w:rsidTr="00465003">
        <w:tc>
          <w:tcPr>
            <w:tcW w:w="5273" w:type="dxa"/>
          </w:tcPr>
          <w:p w:rsidR="007B4059" w:rsidRPr="00374BA9" w:rsidRDefault="007B4059" w:rsidP="004F0C28">
            <w:pPr>
              <w:rPr>
                <w:rFonts w:ascii="Times New Roman" w:eastAsia="Calibri" w:hAnsi="Times New Roman" w:cs="Times New Roman"/>
                <w:sz w:val="24"/>
                <w:szCs w:val="24"/>
              </w:rPr>
            </w:pPr>
            <w:bookmarkStart w:id="1" w:name="_GoBack"/>
            <w:bookmarkEnd w:id="1"/>
          </w:p>
          <w:p w:rsidR="007B4059" w:rsidRPr="00374BA9" w:rsidRDefault="007B4059" w:rsidP="004F0C28">
            <w:pPr>
              <w:rPr>
                <w:rFonts w:ascii="Times New Roman" w:eastAsia="Calibri" w:hAnsi="Times New Roman" w:cs="Times New Roman"/>
                <w:b/>
                <w:sz w:val="24"/>
                <w:szCs w:val="24"/>
              </w:rPr>
            </w:pPr>
            <w:r w:rsidRPr="00374BA9">
              <w:rPr>
                <w:rFonts w:ascii="Times New Roman" w:eastAsia="Calibri" w:hAnsi="Times New Roman" w:cs="Times New Roman"/>
                <w:b/>
                <w:sz w:val="24"/>
                <w:szCs w:val="24"/>
              </w:rPr>
              <w:t>«Рассмотрено»</w:t>
            </w:r>
          </w:p>
          <w:p w:rsidR="007B4059" w:rsidRPr="00374BA9" w:rsidRDefault="007B4059" w:rsidP="004F0C28">
            <w:pPr>
              <w:rPr>
                <w:rFonts w:ascii="Times New Roman" w:eastAsia="Calibri" w:hAnsi="Times New Roman" w:cs="Times New Roman"/>
                <w:sz w:val="24"/>
                <w:szCs w:val="24"/>
              </w:rPr>
            </w:pPr>
            <w:proofErr w:type="gramStart"/>
            <w:r w:rsidRPr="00374BA9">
              <w:rPr>
                <w:rFonts w:ascii="Times New Roman" w:eastAsia="Calibri" w:hAnsi="Times New Roman" w:cs="Times New Roman"/>
                <w:sz w:val="24"/>
                <w:szCs w:val="24"/>
              </w:rPr>
              <w:t>на</w:t>
            </w:r>
            <w:proofErr w:type="gramEnd"/>
            <w:r w:rsidRPr="00374BA9">
              <w:rPr>
                <w:rFonts w:ascii="Times New Roman" w:eastAsia="Calibri" w:hAnsi="Times New Roman" w:cs="Times New Roman"/>
                <w:sz w:val="24"/>
                <w:szCs w:val="24"/>
              </w:rPr>
              <w:t xml:space="preserve"> педагогическим советом</w:t>
            </w:r>
          </w:p>
          <w:p w:rsidR="007B4059" w:rsidRPr="00374BA9" w:rsidRDefault="007B4059" w:rsidP="004F0C28">
            <w:pPr>
              <w:rPr>
                <w:rFonts w:ascii="Times New Roman" w:eastAsia="Calibri" w:hAnsi="Times New Roman" w:cs="Times New Roman"/>
                <w:sz w:val="24"/>
                <w:szCs w:val="24"/>
              </w:rPr>
            </w:pPr>
            <w:r w:rsidRPr="00374BA9">
              <w:rPr>
                <w:rFonts w:ascii="Times New Roman" w:eastAsia="Calibri" w:hAnsi="Times New Roman" w:cs="Times New Roman"/>
                <w:sz w:val="24"/>
                <w:szCs w:val="24"/>
              </w:rPr>
              <w:t>МБОУ «СОШ им.Р.Байхаджиева с</w:t>
            </w:r>
            <w:proofErr w:type="gramStart"/>
            <w:r w:rsidRPr="00374BA9">
              <w:rPr>
                <w:rFonts w:ascii="Times New Roman" w:eastAsia="Calibri" w:hAnsi="Times New Roman" w:cs="Times New Roman"/>
                <w:sz w:val="24"/>
                <w:szCs w:val="24"/>
              </w:rPr>
              <w:t>.Б</w:t>
            </w:r>
            <w:proofErr w:type="gramEnd"/>
            <w:r w:rsidRPr="00374BA9">
              <w:rPr>
                <w:rFonts w:ascii="Times New Roman" w:eastAsia="Calibri" w:hAnsi="Times New Roman" w:cs="Times New Roman"/>
                <w:sz w:val="24"/>
                <w:szCs w:val="24"/>
              </w:rPr>
              <w:t>алансу»</w:t>
            </w:r>
          </w:p>
          <w:p w:rsidR="007B4059" w:rsidRPr="00374BA9" w:rsidRDefault="0029341B" w:rsidP="004F0C28">
            <w:pPr>
              <w:rPr>
                <w:rFonts w:ascii="Times New Roman" w:eastAsia="Calibri" w:hAnsi="Times New Roman" w:cs="Times New Roman"/>
                <w:sz w:val="24"/>
                <w:szCs w:val="24"/>
              </w:rPr>
            </w:pPr>
            <w:r w:rsidRPr="00374BA9">
              <w:rPr>
                <w:rFonts w:ascii="Times New Roman" w:eastAsia="Calibri" w:hAnsi="Times New Roman" w:cs="Times New Roman"/>
                <w:sz w:val="24"/>
                <w:szCs w:val="24"/>
              </w:rPr>
              <w:t>от 28</w:t>
            </w:r>
            <w:r w:rsidR="007B4059" w:rsidRPr="00374BA9">
              <w:rPr>
                <w:rFonts w:ascii="Times New Roman" w:eastAsia="Calibri" w:hAnsi="Times New Roman" w:cs="Times New Roman"/>
                <w:sz w:val="24"/>
                <w:szCs w:val="24"/>
              </w:rPr>
              <w:t>.08.2023 г. № 01</w:t>
            </w:r>
          </w:p>
          <w:p w:rsidR="007B4059" w:rsidRPr="00374BA9" w:rsidRDefault="007B4059" w:rsidP="004F0C28">
            <w:pPr>
              <w:rPr>
                <w:rFonts w:ascii="Times New Roman" w:eastAsia="Calibri" w:hAnsi="Times New Roman" w:cs="Times New Roman"/>
                <w:sz w:val="24"/>
                <w:szCs w:val="24"/>
              </w:rPr>
            </w:pPr>
          </w:p>
        </w:tc>
        <w:tc>
          <w:tcPr>
            <w:tcW w:w="4673" w:type="dxa"/>
          </w:tcPr>
          <w:p w:rsidR="007B4059" w:rsidRPr="00374BA9" w:rsidRDefault="007B4059" w:rsidP="004F0C28">
            <w:pPr>
              <w:jc w:val="right"/>
              <w:rPr>
                <w:rFonts w:ascii="Times New Roman" w:eastAsia="Calibri" w:hAnsi="Times New Roman" w:cs="Times New Roman"/>
                <w:sz w:val="24"/>
                <w:szCs w:val="24"/>
              </w:rPr>
            </w:pPr>
          </w:p>
          <w:p w:rsidR="007B4059" w:rsidRPr="00374BA9" w:rsidRDefault="007B4059" w:rsidP="004F0C28">
            <w:pPr>
              <w:rPr>
                <w:rFonts w:ascii="Times New Roman" w:eastAsia="Calibri" w:hAnsi="Times New Roman" w:cs="Times New Roman"/>
                <w:b/>
                <w:sz w:val="24"/>
                <w:szCs w:val="24"/>
              </w:rPr>
            </w:pPr>
            <w:r w:rsidRPr="00374BA9">
              <w:rPr>
                <w:rFonts w:ascii="Times New Roman" w:eastAsia="Calibri" w:hAnsi="Times New Roman" w:cs="Times New Roman"/>
                <w:b/>
                <w:sz w:val="24"/>
                <w:szCs w:val="24"/>
              </w:rPr>
              <w:t>«Согласовано»</w:t>
            </w:r>
          </w:p>
          <w:p w:rsidR="007B4059" w:rsidRPr="00374BA9" w:rsidRDefault="007B4059" w:rsidP="004F0C28">
            <w:pPr>
              <w:rPr>
                <w:rFonts w:ascii="Times New Roman" w:eastAsia="Calibri" w:hAnsi="Times New Roman" w:cs="Times New Roman"/>
                <w:sz w:val="24"/>
                <w:szCs w:val="24"/>
              </w:rPr>
            </w:pPr>
            <w:r w:rsidRPr="00374BA9">
              <w:rPr>
                <w:rFonts w:ascii="Times New Roman" w:eastAsia="Calibri" w:hAnsi="Times New Roman" w:cs="Times New Roman"/>
                <w:sz w:val="24"/>
                <w:szCs w:val="24"/>
              </w:rPr>
              <w:t>Заместитель директора по УВР</w:t>
            </w:r>
          </w:p>
          <w:p w:rsidR="007B4059" w:rsidRPr="00374BA9" w:rsidRDefault="007B4059" w:rsidP="004F0C28">
            <w:pPr>
              <w:rPr>
                <w:rFonts w:ascii="Times New Roman" w:eastAsia="Calibri" w:hAnsi="Times New Roman" w:cs="Times New Roman"/>
                <w:sz w:val="24"/>
                <w:szCs w:val="24"/>
              </w:rPr>
            </w:pPr>
            <w:r w:rsidRPr="00374BA9">
              <w:rPr>
                <w:rFonts w:ascii="Times New Roman" w:eastAsia="Calibri" w:hAnsi="Times New Roman" w:cs="Times New Roman"/>
                <w:sz w:val="24"/>
                <w:szCs w:val="24"/>
              </w:rPr>
              <w:t>____________ А.А.Мирзаева</w:t>
            </w:r>
          </w:p>
          <w:p w:rsidR="007B4059" w:rsidRPr="00374BA9" w:rsidRDefault="007B4059" w:rsidP="004F0C28">
            <w:pPr>
              <w:rPr>
                <w:rFonts w:ascii="Times New Roman" w:eastAsia="Calibri" w:hAnsi="Times New Roman" w:cs="Times New Roman"/>
                <w:sz w:val="24"/>
                <w:szCs w:val="24"/>
              </w:rPr>
            </w:pPr>
          </w:p>
        </w:tc>
      </w:tr>
    </w:tbl>
    <w:p w:rsidR="007B4059" w:rsidRPr="00374BA9" w:rsidRDefault="007B4059" w:rsidP="007B4059">
      <w:pPr>
        <w:spacing w:after="0"/>
        <w:ind w:left="120"/>
        <w:rPr>
          <w:sz w:val="24"/>
          <w:szCs w:val="24"/>
          <w:lang w:val="ru-RU"/>
        </w:rPr>
      </w:pPr>
    </w:p>
    <w:p w:rsidR="007B4059" w:rsidRPr="00374BA9" w:rsidRDefault="007B4059" w:rsidP="007B4059">
      <w:pPr>
        <w:spacing w:after="0"/>
        <w:ind w:left="120"/>
        <w:rPr>
          <w:sz w:val="24"/>
          <w:szCs w:val="24"/>
          <w:lang w:val="ru-RU"/>
        </w:rPr>
      </w:pPr>
    </w:p>
    <w:p w:rsidR="004C6260" w:rsidRPr="00374BA9" w:rsidRDefault="004C6260">
      <w:pPr>
        <w:spacing w:after="0"/>
        <w:ind w:left="120"/>
        <w:rPr>
          <w:sz w:val="24"/>
          <w:szCs w:val="24"/>
          <w:lang w:val="ru-RU"/>
        </w:rPr>
      </w:pPr>
    </w:p>
    <w:p w:rsidR="004C6260" w:rsidRPr="00374BA9" w:rsidRDefault="004C6260">
      <w:pPr>
        <w:spacing w:after="0"/>
        <w:ind w:left="120"/>
        <w:rPr>
          <w:sz w:val="24"/>
          <w:szCs w:val="24"/>
          <w:lang w:val="ru-RU"/>
        </w:rPr>
      </w:pPr>
    </w:p>
    <w:p w:rsidR="004C6260" w:rsidRPr="00374BA9" w:rsidRDefault="004C6260">
      <w:pPr>
        <w:spacing w:after="0"/>
        <w:ind w:left="120"/>
        <w:rPr>
          <w:sz w:val="24"/>
          <w:szCs w:val="24"/>
          <w:lang w:val="ru-RU"/>
        </w:rPr>
      </w:pPr>
    </w:p>
    <w:p w:rsidR="004C6260" w:rsidRPr="00374BA9" w:rsidRDefault="004C6260">
      <w:pPr>
        <w:spacing w:after="0"/>
        <w:ind w:left="120"/>
        <w:rPr>
          <w:sz w:val="24"/>
          <w:szCs w:val="24"/>
          <w:lang w:val="ru-RU"/>
        </w:rPr>
      </w:pPr>
    </w:p>
    <w:p w:rsidR="004C6260" w:rsidRPr="00374BA9" w:rsidRDefault="004C6260">
      <w:pPr>
        <w:spacing w:after="0"/>
        <w:ind w:left="120"/>
        <w:rPr>
          <w:sz w:val="24"/>
          <w:szCs w:val="24"/>
          <w:lang w:val="ru-RU"/>
        </w:rPr>
      </w:pPr>
    </w:p>
    <w:p w:rsidR="004C6260" w:rsidRPr="00374BA9" w:rsidRDefault="00311D95">
      <w:pPr>
        <w:spacing w:after="0" w:line="408" w:lineRule="auto"/>
        <w:ind w:left="120"/>
        <w:jc w:val="center"/>
        <w:rPr>
          <w:sz w:val="24"/>
          <w:szCs w:val="24"/>
          <w:lang w:val="ru-RU"/>
        </w:rPr>
      </w:pPr>
      <w:r w:rsidRPr="00374BA9">
        <w:rPr>
          <w:rFonts w:ascii="Times New Roman" w:hAnsi="Times New Roman"/>
          <w:b/>
          <w:color w:val="000000"/>
          <w:sz w:val="24"/>
          <w:szCs w:val="24"/>
          <w:lang w:val="ru-RU"/>
        </w:rPr>
        <w:t>РАБОЧАЯ ПРОГРАММА</w:t>
      </w:r>
    </w:p>
    <w:p w:rsidR="004C6260" w:rsidRPr="00374BA9" w:rsidRDefault="00311D95">
      <w:pPr>
        <w:spacing w:after="0" w:line="408" w:lineRule="auto"/>
        <w:ind w:left="120"/>
        <w:jc w:val="center"/>
        <w:rPr>
          <w:sz w:val="24"/>
          <w:szCs w:val="24"/>
          <w:lang w:val="ru-RU"/>
        </w:rPr>
      </w:pPr>
      <w:r w:rsidRPr="00374BA9">
        <w:rPr>
          <w:rFonts w:ascii="Times New Roman" w:hAnsi="Times New Roman"/>
          <w:color w:val="000000"/>
          <w:sz w:val="24"/>
          <w:szCs w:val="24"/>
          <w:lang w:val="ru-RU"/>
        </w:rPr>
        <w:t>(</w:t>
      </w:r>
      <w:r w:rsidRPr="00374BA9">
        <w:rPr>
          <w:rFonts w:ascii="Times New Roman" w:hAnsi="Times New Roman"/>
          <w:color w:val="000000"/>
          <w:sz w:val="24"/>
          <w:szCs w:val="24"/>
        </w:rPr>
        <w:t>ID</w:t>
      </w:r>
      <w:r w:rsidRPr="00374BA9">
        <w:rPr>
          <w:rFonts w:ascii="Times New Roman" w:hAnsi="Times New Roman"/>
          <w:color w:val="000000"/>
          <w:sz w:val="24"/>
          <w:szCs w:val="24"/>
          <w:lang w:val="ru-RU"/>
        </w:rPr>
        <w:t xml:space="preserve"> 622155)</w:t>
      </w:r>
    </w:p>
    <w:p w:rsidR="004C6260" w:rsidRPr="00374BA9" w:rsidRDefault="004C6260">
      <w:pPr>
        <w:spacing w:after="0"/>
        <w:ind w:left="120"/>
        <w:jc w:val="center"/>
        <w:rPr>
          <w:sz w:val="24"/>
          <w:szCs w:val="24"/>
          <w:lang w:val="ru-RU"/>
        </w:rPr>
      </w:pPr>
    </w:p>
    <w:p w:rsidR="004C6260" w:rsidRPr="00374BA9" w:rsidRDefault="00311D95">
      <w:pPr>
        <w:spacing w:after="0" w:line="408" w:lineRule="auto"/>
        <w:ind w:left="120"/>
        <w:jc w:val="center"/>
        <w:rPr>
          <w:sz w:val="24"/>
          <w:szCs w:val="24"/>
          <w:lang w:val="ru-RU"/>
        </w:rPr>
      </w:pPr>
      <w:r w:rsidRPr="00374BA9">
        <w:rPr>
          <w:rFonts w:ascii="Times New Roman" w:hAnsi="Times New Roman"/>
          <w:b/>
          <w:color w:val="000000"/>
          <w:sz w:val="24"/>
          <w:szCs w:val="24"/>
          <w:lang w:val="ru-RU"/>
        </w:rPr>
        <w:t>учебного предмета «Математика»</w:t>
      </w:r>
    </w:p>
    <w:p w:rsidR="004C6260" w:rsidRPr="00374BA9" w:rsidRDefault="00312C2B">
      <w:pPr>
        <w:spacing w:after="0" w:line="408" w:lineRule="auto"/>
        <w:ind w:left="120"/>
        <w:jc w:val="center"/>
        <w:rPr>
          <w:sz w:val="24"/>
          <w:szCs w:val="24"/>
          <w:lang w:val="ru-RU"/>
        </w:rPr>
      </w:pPr>
      <w:r w:rsidRPr="00374BA9">
        <w:rPr>
          <w:rFonts w:ascii="Times New Roman" w:hAnsi="Times New Roman"/>
          <w:color w:val="000000"/>
          <w:sz w:val="24"/>
          <w:szCs w:val="24"/>
          <w:lang w:val="ru-RU"/>
        </w:rPr>
        <w:t xml:space="preserve">для обучающихся </w:t>
      </w:r>
      <w:r w:rsidR="00311D95" w:rsidRPr="00374BA9">
        <w:rPr>
          <w:rFonts w:ascii="Calibri" w:hAnsi="Calibri"/>
          <w:color w:val="000000"/>
          <w:sz w:val="24"/>
          <w:szCs w:val="24"/>
          <w:lang w:val="ru-RU"/>
        </w:rPr>
        <w:t xml:space="preserve"> </w:t>
      </w:r>
      <w:r w:rsidR="00374BA9">
        <w:rPr>
          <w:rFonts w:ascii="Times New Roman" w:hAnsi="Times New Roman"/>
          <w:color w:val="000000"/>
          <w:sz w:val="24"/>
          <w:szCs w:val="24"/>
          <w:lang w:val="ru-RU"/>
        </w:rPr>
        <w:t>4 классов</w:t>
      </w: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4C6260">
      <w:pPr>
        <w:spacing w:after="0"/>
        <w:ind w:left="120"/>
        <w:jc w:val="center"/>
        <w:rPr>
          <w:sz w:val="24"/>
          <w:szCs w:val="24"/>
          <w:lang w:val="ru-RU"/>
        </w:rPr>
      </w:pPr>
    </w:p>
    <w:p w:rsidR="004C6260" w:rsidRPr="00374BA9" w:rsidRDefault="00311D95">
      <w:pPr>
        <w:spacing w:after="0"/>
        <w:ind w:left="120"/>
        <w:jc w:val="center"/>
        <w:rPr>
          <w:sz w:val="24"/>
          <w:szCs w:val="24"/>
          <w:lang w:val="ru-RU"/>
        </w:rPr>
      </w:pPr>
      <w:bookmarkStart w:id="2" w:name="6efb4b3f-b311-4243-8bdc-9c68fbe3f27d"/>
      <w:r w:rsidRPr="00374BA9">
        <w:rPr>
          <w:rFonts w:ascii="Times New Roman" w:hAnsi="Times New Roman"/>
          <w:b/>
          <w:color w:val="000000"/>
          <w:sz w:val="24"/>
          <w:szCs w:val="24"/>
          <w:lang w:val="ru-RU"/>
        </w:rPr>
        <w:t>с</w:t>
      </w:r>
      <w:proofErr w:type="gramStart"/>
      <w:r w:rsidRPr="00374BA9">
        <w:rPr>
          <w:rFonts w:ascii="Times New Roman" w:hAnsi="Times New Roman"/>
          <w:b/>
          <w:color w:val="000000"/>
          <w:sz w:val="24"/>
          <w:szCs w:val="24"/>
          <w:lang w:val="ru-RU"/>
        </w:rPr>
        <w:t>.Б</w:t>
      </w:r>
      <w:proofErr w:type="gramEnd"/>
      <w:r w:rsidRPr="00374BA9">
        <w:rPr>
          <w:rFonts w:ascii="Times New Roman" w:hAnsi="Times New Roman"/>
          <w:b/>
          <w:color w:val="000000"/>
          <w:sz w:val="24"/>
          <w:szCs w:val="24"/>
          <w:lang w:val="ru-RU"/>
        </w:rPr>
        <w:t>алансу 202</w:t>
      </w:r>
      <w:bookmarkEnd w:id="2"/>
      <w:r w:rsidR="00312C2B" w:rsidRPr="00374BA9">
        <w:rPr>
          <w:rFonts w:ascii="Times New Roman" w:hAnsi="Times New Roman"/>
          <w:b/>
          <w:color w:val="000000"/>
          <w:sz w:val="24"/>
          <w:szCs w:val="24"/>
          <w:lang w:val="ru-RU"/>
        </w:rPr>
        <w:t>3-2024уч год</w:t>
      </w:r>
      <w:r w:rsidRPr="00374BA9">
        <w:rPr>
          <w:rFonts w:ascii="Times New Roman" w:hAnsi="Times New Roman"/>
          <w:b/>
          <w:color w:val="000000"/>
          <w:sz w:val="24"/>
          <w:szCs w:val="24"/>
          <w:lang w:val="ru-RU"/>
        </w:rPr>
        <w:t xml:space="preserve"> </w:t>
      </w:r>
    </w:p>
    <w:p w:rsidR="004C6260" w:rsidRPr="00374BA9" w:rsidRDefault="004C6260">
      <w:pPr>
        <w:spacing w:after="0"/>
        <w:ind w:left="120"/>
        <w:rPr>
          <w:sz w:val="24"/>
          <w:szCs w:val="24"/>
          <w:lang w:val="ru-RU"/>
        </w:rPr>
      </w:pPr>
    </w:p>
    <w:p w:rsidR="004C6260" w:rsidRPr="00374BA9" w:rsidRDefault="004C6260">
      <w:pPr>
        <w:rPr>
          <w:sz w:val="24"/>
          <w:szCs w:val="24"/>
          <w:lang w:val="ru-RU"/>
        </w:rPr>
        <w:sectPr w:rsidR="004C6260" w:rsidRPr="00374BA9" w:rsidSect="00465003">
          <w:pgSz w:w="11906" w:h="16383"/>
          <w:pgMar w:top="1134" w:right="850" w:bottom="1134" w:left="1134" w:header="720" w:footer="720" w:gutter="0"/>
          <w:cols w:space="720"/>
        </w:sectPr>
      </w:pPr>
    </w:p>
    <w:p w:rsidR="004C6260" w:rsidRPr="00374BA9" w:rsidRDefault="00311D95" w:rsidP="009F1D76">
      <w:pPr>
        <w:spacing w:after="0" w:line="264" w:lineRule="auto"/>
        <w:ind w:left="120"/>
        <w:jc w:val="center"/>
        <w:rPr>
          <w:sz w:val="24"/>
          <w:szCs w:val="24"/>
          <w:lang w:val="ru-RU"/>
        </w:rPr>
      </w:pPr>
      <w:bookmarkStart w:id="3" w:name="block-4385667"/>
      <w:bookmarkEnd w:id="0"/>
      <w:r w:rsidRPr="00374BA9">
        <w:rPr>
          <w:rFonts w:ascii="Times New Roman" w:hAnsi="Times New Roman"/>
          <w:b/>
          <w:color w:val="000000"/>
          <w:sz w:val="24"/>
          <w:szCs w:val="24"/>
          <w:lang w:val="ru-RU"/>
        </w:rPr>
        <w:lastRenderedPageBreak/>
        <w:t>ПОЯСНИТЕЛЬНАЯ ЗАПИСКА</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74BA9">
        <w:rPr>
          <w:rFonts w:ascii="Calibri" w:hAnsi="Calibri"/>
          <w:color w:val="000000"/>
          <w:sz w:val="24"/>
          <w:szCs w:val="24"/>
          <w:lang w:val="ru-RU"/>
        </w:rPr>
        <w:t xml:space="preserve">– </w:t>
      </w:r>
      <w:r w:rsidRPr="00374BA9">
        <w:rPr>
          <w:rFonts w:ascii="Times New Roman" w:hAnsi="Times New Roman"/>
          <w:color w:val="000000"/>
          <w:sz w:val="24"/>
          <w:szCs w:val="24"/>
          <w:lang w:val="ru-RU"/>
        </w:rPr>
        <w:t>целое», «больше</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меньше», «равно</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roofErr w:type="gramEnd"/>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владение математическим языком, элементами алгоритмического мышления позволяет </w:t>
      </w:r>
      <w:proofErr w:type="gramStart"/>
      <w:r w:rsidRPr="00374BA9">
        <w:rPr>
          <w:rFonts w:ascii="Times New Roman" w:hAnsi="Times New Roman"/>
          <w:color w:val="000000"/>
          <w:sz w:val="24"/>
          <w:szCs w:val="24"/>
          <w:lang w:val="ru-RU"/>
        </w:rPr>
        <w:t>обучающемуся</w:t>
      </w:r>
      <w:proofErr w:type="gramEnd"/>
      <w:r w:rsidRPr="00374BA9">
        <w:rPr>
          <w:rFonts w:ascii="Times New Roman" w:hAnsi="Times New Roman"/>
          <w:color w:val="000000"/>
          <w:sz w:val="24"/>
          <w:szCs w:val="24"/>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w:t>
      </w:r>
      <w:proofErr w:type="gramStart"/>
      <w:r w:rsidRPr="00374BA9">
        <w:rPr>
          <w:rFonts w:ascii="Times New Roman" w:hAnsi="Times New Roman"/>
          <w:color w:val="000000"/>
          <w:sz w:val="24"/>
          <w:szCs w:val="24"/>
          <w:lang w:val="ru-RU"/>
        </w:rPr>
        <w:t>обучающимся</w:t>
      </w:r>
      <w:proofErr w:type="gramEnd"/>
      <w:r w:rsidRPr="00374BA9">
        <w:rPr>
          <w:rFonts w:ascii="Times New Roman" w:hAnsi="Times New Roman"/>
          <w:color w:val="000000"/>
          <w:sz w:val="24"/>
          <w:szCs w:val="24"/>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74BA9">
        <w:rPr>
          <w:rFonts w:ascii="Times New Roman" w:hAnsi="Times New Roman"/>
          <w:color w:val="000000"/>
          <w:sz w:val="24"/>
          <w:szCs w:val="24"/>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4C6260" w:rsidRPr="00374BA9" w:rsidRDefault="00311D95">
      <w:pPr>
        <w:spacing w:after="0" w:line="264" w:lineRule="auto"/>
        <w:ind w:firstLine="600"/>
        <w:jc w:val="both"/>
        <w:rPr>
          <w:sz w:val="24"/>
          <w:szCs w:val="24"/>
          <w:lang w:val="ru-RU"/>
        </w:rPr>
      </w:pPr>
      <w:bookmarkStart w:id="4" w:name="bc284a2b-8dc7-47b2-bec2-e0e566c832dd"/>
      <w:r w:rsidRPr="00374BA9">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p>
    <w:p w:rsidR="004C6260" w:rsidRPr="00374BA9" w:rsidRDefault="004C6260">
      <w:pPr>
        <w:rPr>
          <w:sz w:val="24"/>
          <w:szCs w:val="24"/>
          <w:lang w:val="ru-RU"/>
        </w:rPr>
        <w:sectPr w:rsidR="004C6260" w:rsidRPr="00374BA9">
          <w:pgSz w:w="11906" w:h="16383"/>
          <w:pgMar w:top="1134" w:right="850" w:bottom="1134" w:left="1701" w:header="720" w:footer="720" w:gutter="0"/>
          <w:cols w:space="720"/>
        </w:sectPr>
      </w:pPr>
    </w:p>
    <w:p w:rsidR="004C6260" w:rsidRPr="00374BA9" w:rsidRDefault="00311D95">
      <w:pPr>
        <w:spacing w:after="0" w:line="264" w:lineRule="auto"/>
        <w:ind w:left="120"/>
        <w:jc w:val="both"/>
        <w:rPr>
          <w:sz w:val="24"/>
          <w:szCs w:val="24"/>
          <w:lang w:val="ru-RU"/>
        </w:rPr>
      </w:pPr>
      <w:bookmarkStart w:id="5" w:name="block-4385660"/>
      <w:bookmarkEnd w:id="3"/>
      <w:r w:rsidRPr="00374BA9">
        <w:rPr>
          <w:rFonts w:ascii="Times New Roman" w:hAnsi="Times New Roman"/>
          <w:b/>
          <w:color w:val="000000"/>
          <w:sz w:val="24"/>
          <w:szCs w:val="24"/>
          <w:lang w:val="ru-RU"/>
        </w:rPr>
        <w:lastRenderedPageBreak/>
        <w:t>СОДЕРЖАНИЕ ОБУЧЕНИЯ</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4 КЛАСС</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Числа и величины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Величины: сравнение объектов по массе, длине, площади, вместимости.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Единицы массы (</w:t>
      </w:r>
      <w:r w:rsidRPr="00374BA9">
        <w:rPr>
          <w:rFonts w:ascii="Times New Roman" w:hAnsi="Times New Roman"/>
          <w:color w:val="333333"/>
          <w:sz w:val="24"/>
          <w:szCs w:val="24"/>
          <w:lang w:val="ru-RU"/>
        </w:rPr>
        <w:t>центнер, тонна</w:t>
      </w:r>
      <w:proofErr w:type="gramStart"/>
      <w:r w:rsidRPr="00374BA9">
        <w:rPr>
          <w:rFonts w:ascii="Times New Roman" w:hAnsi="Times New Roman"/>
          <w:color w:val="333333"/>
          <w:sz w:val="24"/>
          <w:szCs w:val="24"/>
          <w:lang w:val="ru-RU"/>
        </w:rPr>
        <w:t>)</w:t>
      </w:r>
      <w:r w:rsidRPr="00374BA9">
        <w:rPr>
          <w:rFonts w:ascii="Times New Roman" w:hAnsi="Times New Roman"/>
          <w:color w:val="000000"/>
          <w:sz w:val="24"/>
          <w:szCs w:val="24"/>
          <w:lang w:val="ru-RU"/>
        </w:rPr>
        <w:t>и</w:t>
      </w:r>
      <w:proofErr w:type="gramEnd"/>
      <w:r w:rsidRPr="00374BA9">
        <w:rPr>
          <w:rFonts w:ascii="Times New Roman" w:hAnsi="Times New Roman"/>
          <w:color w:val="000000"/>
          <w:sz w:val="24"/>
          <w:szCs w:val="24"/>
          <w:lang w:val="ru-RU"/>
        </w:rPr>
        <w:t xml:space="preserve"> соотношения между ними.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Единицы времени (сутки, неделя, месяц, год, век), соотношения между ними.</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74BA9">
        <w:rPr>
          <w:rFonts w:ascii="Times New Roman" w:hAnsi="Times New Roman"/>
          <w:color w:val="000000"/>
          <w:sz w:val="24"/>
          <w:szCs w:val="24"/>
          <w:lang w:val="ru-RU"/>
        </w:rPr>
        <w:t xml:space="preserve"> Соотношение между единицами в пределах 100 000.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Доля величины времени, массы, длины.</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Арифметические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Умножение и деление величины на однозначное число.</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Текстовые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74BA9">
        <w:rPr>
          <w:rFonts w:ascii="Times New Roman" w:hAnsi="Times New Roman"/>
          <w:color w:val="000000"/>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374BA9">
        <w:rPr>
          <w:rFonts w:ascii="Times New Roman" w:hAnsi="Times New Roman"/>
          <w:color w:val="000000"/>
          <w:sz w:val="24"/>
          <w:szCs w:val="24"/>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Пространственные отношения и геометрические фигуры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Наглядные представления о симметрии.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74BA9">
        <w:rPr>
          <w:rFonts w:ascii="Times New Roman" w:hAnsi="Times New Roman"/>
          <w:color w:val="000000"/>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 xml:space="preserve">Периметр, площадь фигуры, составленной из двух </w:t>
      </w:r>
      <w:r w:rsidRPr="00374BA9">
        <w:rPr>
          <w:rFonts w:ascii="Calibri" w:hAnsi="Calibri"/>
          <w:color w:val="000000"/>
          <w:sz w:val="24"/>
          <w:szCs w:val="24"/>
          <w:lang w:val="ru-RU"/>
        </w:rPr>
        <w:t xml:space="preserve">– </w:t>
      </w:r>
      <w:r w:rsidRPr="00374BA9">
        <w:rPr>
          <w:rFonts w:ascii="Times New Roman" w:hAnsi="Times New Roman"/>
          <w:color w:val="000000"/>
          <w:sz w:val="24"/>
          <w:szCs w:val="24"/>
          <w:lang w:val="ru-RU"/>
        </w:rPr>
        <w:t>трёх прямоугольников (квадратов).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Математическая информация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Работа с утверждениями: конструирование, проверка истинности. Составление и проверка </w:t>
      </w:r>
      <w:proofErr w:type="gramStart"/>
      <w:r w:rsidRPr="00374BA9">
        <w:rPr>
          <w:rFonts w:ascii="Times New Roman" w:hAnsi="Times New Roman"/>
          <w:color w:val="000000"/>
          <w:sz w:val="24"/>
          <w:szCs w:val="24"/>
          <w:lang w:val="ru-RU"/>
        </w:rPr>
        <w:t>логических рассуждений</w:t>
      </w:r>
      <w:proofErr w:type="gramEnd"/>
      <w:r w:rsidRPr="00374BA9">
        <w:rPr>
          <w:rFonts w:ascii="Times New Roman" w:hAnsi="Times New Roman"/>
          <w:color w:val="000000"/>
          <w:sz w:val="24"/>
          <w:szCs w:val="24"/>
          <w:lang w:val="ru-RU"/>
        </w:rPr>
        <w:t xml:space="preserve"> при решении задач.</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74BA9">
        <w:rPr>
          <w:rFonts w:ascii="Times New Roman" w:hAnsi="Times New Roman"/>
          <w:color w:val="000000"/>
          <w:sz w:val="24"/>
          <w:szCs w:val="24"/>
          <w:lang w:val="ru-RU"/>
        </w:rPr>
        <w:t>обучающихся</w:t>
      </w:r>
      <w:proofErr w:type="gramEnd"/>
      <w:r w:rsidRPr="00374BA9">
        <w:rPr>
          <w:rFonts w:ascii="Times New Roman" w:hAnsi="Times New Roman"/>
          <w:color w:val="000000"/>
          <w:sz w:val="24"/>
          <w:szCs w:val="24"/>
          <w:lang w:val="ru-RU"/>
        </w:rPr>
        <w:t xml:space="preserve"> начального общего образования).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Алгоритмы решения изученных учебных и практических задач.</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обнаруживать модели изученных геометрических фигур в окружающем мире;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конструировать геометрическую фигуру, обладающую заданным свойством (отрезок заданной длины, </w:t>
      </w:r>
      <w:proofErr w:type="gramStart"/>
      <w:r w:rsidRPr="00374BA9">
        <w:rPr>
          <w:rFonts w:ascii="Times New Roman" w:hAnsi="Times New Roman"/>
          <w:color w:val="000000"/>
          <w:sz w:val="24"/>
          <w:szCs w:val="24"/>
          <w:lang w:val="ru-RU"/>
        </w:rPr>
        <w:t>ломаная</w:t>
      </w:r>
      <w:proofErr w:type="gramEnd"/>
      <w:r w:rsidRPr="00374BA9">
        <w:rPr>
          <w:rFonts w:ascii="Times New Roman" w:hAnsi="Times New Roman"/>
          <w:color w:val="000000"/>
          <w:sz w:val="24"/>
          <w:szCs w:val="24"/>
          <w:lang w:val="ru-RU"/>
        </w:rPr>
        <w:t xml:space="preserve"> определённой длины, квадрат с заданным периметром);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классифицировать объекты по 1–2 выбранным признакам;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представлять информацию в разных формах;</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конструировать, читать числовое выражение;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описывать практическую ситуацию с использованием изученной терминологии;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характеризовать математические объекты, явления и события с помощью изученных величин;</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составлять инструкцию, записывать рассуждение;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самостоятельно выполнять прикидку и оценку результата измерений;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C6260" w:rsidRPr="00374BA9" w:rsidRDefault="00311D95" w:rsidP="00312C2B">
      <w:pPr>
        <w:spacing w:after="0" w:line="264" w:lineRule="auto"/>
        <w:jc w:val="both"/>
        <w:rPr>
          <w:sz w:val="24"/>
          <w:szCs w:val="24"/>
          <w:lang w:val="ru-RU"/>
        </w:rPr>
      </w:pPr>
      <w:r w:rsidRPr="00374BA9">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C6260" w:rsidRPr="00374BA9" w:rsidRDefault="004C6260">
      <w:pPr>
        <w:rPr>
          <w:sz w:val="24"/>
          <w:szCs w:val="24"/>
          <w:lang w:val="ru-RU"/>
        </w:rPr>
        <w:sectPr w:rsidR="004C6260" w:rsidRPr="00374BA9" w:rsidSect="00312C2B">
          <w:pgSz w:w="11906" w:h="16383"/>
          <w:pgMar w:top="1134" w:right="850" w:bottom="1134" w:left="993" w:header="720" w:footer="720" w:gutter="0"/>
          <w:cols w:space="720"/>
        </w:sectPr>
      </w:pPr>
    </w:p>
    <w:p w:rsidR="004C6260" w:rsidRPr="00374BA9" w:rsidRDefault="00311D95">
      <w:pPr>
        <w:spacing w:after="0" w:line="264" w:lineRule="auto"/>
        <w:ind w:left="120"/>
        <w:jc w:val="both"/>
        <w:rPr>
          <w:sz w:val="24"/>
          <w:szCs w:val="24"/>
          <w:lang w:val="ru-RU"/>
        </w:rPr>
      </w:pPr>
      <w:bookmarkStart w:id="6" w:name="block-4385661"/>
      <w:bookmarkEnd w:id="5"/>
      <w:r w:rsidRPr="00374BA9">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ЛИЧНОСТНЫЕ РЕЗУЛЬТАТЫ</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 результате изучения математики на уровне начального общего образования </w:t>
      </w:r>
      <w:proofErr w:type="gramStart"/>
      <w:r w:rsidRPr="00374BA9">
        <w:rPr>
          <w:rFonts w:ascii="Times New Roman" w:hAnsi="Times New Roman"/>
          <w:color w:val="000000"/>
          <w:sz w:val="24"/>
          <w:szCs w:val="24"/>
          <w:lang w:val="ru-RU"/>
        </w:rPr>
        <w:t>у</w:t>
      </w:r>
      <w:proofErr w:type="gramEnd"/>
      <w:r w:rsidRPr="00374BA9">
        <w:rPr>
          <w:rFonts w:ascii="Times New Roman" w:hAnsi="Times New Roman"/>
          <w:color w:val="000000"/>
          <w:sz w:val="24"/>
          <w:szCs w:val="24"/>
          <w:lang w:val="ru-RU"/>
        </w:rPr>
        <w:t xml:space="preserve"> обучающегося будут сформированы следующие личностные результаты: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МЕТАПРЕДМЕТНЫЕ РЕЗУЛЬТАТЫ</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Познавательные универсальные учебные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Базовые логические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устанавливать связи и зависимости между математическими объектами («часть </w:t>
      </w:r>
      <w:r w:rsidRPr="00374BA9">
        <w:rPr>
          <w:rFonts w:ascii="Calibri" w:hAnsi="Calibri"/>
          <w:color w:val="000000"/>
          <w:sz w:val="24"/>
          <w:szCs w:val="24"/>
          <w:lang w:val="ru-RU"/>
        </w:rPr>
        <w:t xml:space="preserve">– </w:t>
      </w:r>
      <w:r w:rsidRPr="00374BA9">
        <w:rPr>
          <w:rFonts w:ascii="Times New Roman" w:hAnsi="Times New Roman"/>
          <w:color w:val="000000"/>
          <w:sz w:val="24"/>
          <w:szCs w:val="24"/>
          <w:lang w:val="ru-RU"/>
        </w:rPr>
        <w:t>целое», «причина</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 xml:space="preserve">следствие», </w:t>
      </w:r>
      <w:r w:rsidRPr="00374BA9">
        <w:rPr>
          <w:rFonts w:ascii="Calibri" w:hAnsi="Calibri"/>
          <w:color w:val="000000"/>
          <w:sz w:val="24"/>
          <w:szCs w:val="24"/>
          <w:lang w:val="ru-RU"/>
        </w:rPr>
        <w:t>«</w:t>
      </w:r>
      <w:r w:rsidRPr="00374BA9">
        <w:rPr>
          <w:rFonts w:ascii="Times New Roman" w:hAnsi="Times New Roman"/>
          <w:color w:val="000000"/>
          <w:sz w:val="24"/>
          <w:szCs w:val="24"/>
          <w:lang w:val="ru-RU"/>
        </w:rPr>
        <w:t>протяжённость</w:t>
      </w:r>
      <w:r w:rsidRPr="00374BA9">
        <w:rPr>
          <w:rFonts w:ascii="Calibri" w:hAnsi="Calibri"/>
          <w:color w:val="000000"/>
          <w:sz w:val="24"/>
          <w:szCs w:val="24"/>
          <w:lang w:val="ru-RU"/>
        </w:rPr>
        <w:t>»</w:t>
      </w:r>
      <w:r w:rsidRPr="00374BA9">
        <w:rPr>
          <w:rFonts w:ascii="Times New Roman" w:hAnsi="Times New Roman"/>
          <w:color w:val="000000"/>
          <w:sz w:val="24"/>
          <w:szCs w:val="24"/>
          <w:lang w:val="ru-RU"/>
        </w:rPr>
        <w:t>);</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lastRenderedPageBreak/>
        <w:t>Базовые исследовательские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Работа с информацией: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Коммуникативные универсальные учебные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Общение: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конструировать утверждения, проверять их истинность;</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комментировать процесс вычисления, построения, решения;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объяснять полученный ответ с использованием изученной терминологии;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ориентироваться в алгоритмах: воспроизводить, дополнять, исправлять </w:t>
      </w:r>
      <w:proofErr w:type="gramStart"/>
      <w:r w:rsidRPr="00374BA9">
        <w:rPr>
          <w:rFonts w:ascii="Times New Roman" w:hAnsi="Times New Roman"/>
          <w:color w:val="000000"/>
          <w:sz w:val="24"/>
          <w:szCs w:val="24"/>
          <w:lang w:val="ru-RU"/>
        </w:rPr>
        <w:t>деформированные</w:t>
      </w:r>
      <w:proofErr w:type="gramEnd"/>
      <w:r w:rsidRPr="00374BA9">
        <w:rPr>
          <w:rFonts w:ascii="Times New Roman" w:hAnsi="Times New Roman"/>
          <w:color w:val="000000"/>
          <w:sz w:val="24"/>
          <w:szCs w:val="24"/>
          <w:lang w:val="ru-RU"/>
        </w:rPr>
        <w:t>;</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самостоятельно составлять тексты заданий, аналогичные </w:t>
      </w:r>
      <w:proofErr w:type="gramStart"/>
      <w:r w:rsidRPr="00374BA9">
        <w:rPr>
          <w:rFonts w:ascii="Times New Roman" w:hAnsi="Times New Roman"/>
          <w:color w:val="000000"/>
          <w:sz w:val="24"/>
          <w:szCs w:val="24"/>
          <w:lang w:val="ru-RU"/>
        </w:rPr>
        <w:t>типовым</w:t>
      </w:r>
      <w:proofErr w:type="gramEnd"/>
      <w:r w:rsidRPr="00374BA9">
        <w:rPr>
          <w:rFonts w:ascii="Times New Roman" w:hAnsi="Times New Roman"/>
          <w:color w:val="000000"/>
          <w:sz w:val="24"/>
          <w:szCs w:val="24"/>
          <w:lang w:val="ru-RU"/>
        </w:rPr>
        <w:t xml:space="preserve"> изученным.</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Регулятивные универсальные учебные действия</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Самоорганизация: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планировать действия по решению учебной задачи для получения результата;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Самоконтроль (рефлексия):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осуществлять контроль процесса и результата своей деятельности;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выбирать и при необходимости корректировать способы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4C6260" w:rsidRPr="00374BA9" w:rsidRDefault="00311D95">
      <w:pPr>
        <w:spacing w:after="0" w:line="264" w:lineRule="auto"/>
        <w:ind w:firstLine="600"/>
        <w:jc w:val="both"/>
        <w:rPr>
          <w:sz w:val="24"/>
          <w:szCs w:val="24"/>
          <w:lang w:val="ru-RU"/>
        </w:rPr>
      </w:pPr>
      <w:r w:rsidRPr="00374BA9">
        <w:rPr>
          <w:rFonts w:ascii="Times New Roman" w:hAnsi="Times New Roman"/>
          <w:b/>
          <w:color w:val="000000"/>
          <w:sz w:val="24"/>
          <w:szCs w:val="24"/>
          <w:lang w:val="ru-RU"/>
        </w:rPr>
        <w:t>Совместная деятельность:</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b/>
          <w:color w:val="000000"/>
          <w:sz w:val="24"/>
          <w:szCs w:val="24"/>
          <w:lang w:val="ru-RU"/>
        </w:rPr>
        <w:t>ПРЕДМЕТНЫЕ РЕЗУЛЬТАТЫ</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color w:val="000000"/>
          <w:sz w:val="24"/>
          <w:szCs w:val="24"/>
          <w:lang w:val="ru-RU"/>
        </w:rPr>
        <w:t>К концу обучения в</w:t>
      </w:r>
      <w:r w:rsidRPr="00374BA9">
        <w:rPr>
          <w:rFonts w:ascii="Times New Roman" w:hAnsi="Times New Roman"/>
          <w:b/>
          <w:color w:val="000000"/>
          <w:sz w:val="24"/>
          <w:szCs w:val="24"/>
          <w:lang w:val="ru-RU"/>
        </w:rPr>
        <w:t xml:space="preserve"> 1 классе</w:t>
      </w:r>
      <w:r w:rsidRPr="00374BA9">
        <w:rPr>
          <w:rFonts w:ascii="Times New Roman" w:hAnsi="Times New Roman"/>
          <w:color w:val="000000"/>
          <w:sz w:val="24"/>
          <w:szCs w:val="24"/>
          <w:lang w:val="ru-RU"/>
        </w:rPr>
        <w:t xml:space="preserve"> у обучающегося будут сформированы следующие умения: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читать, записывать, сравнивать, упорядочивать числа от 0 до 20;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пересчитывать различные объекты, устанавливать порядковый номер объекта;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числа, большее или меньшее данного числа на заданное число;</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 xml:space="preserve">сравнивать объекты по длине, устанавливая между ними соотношение «длиннее </w:t>
      </w:r>
      <w:r w:rsidRPr="00374BA9">
        <w:rPr>
          <w:rFonts w:ascii="Calibri" w:hAnsi="Calibri"/>
          <w:color w:val="000000"/>
          <w:sz w:val="24"/>
          <w:szCs w:val="24"/>
          <w:lang w:val="ru-RU"/>
        </w:rPr>
        <w:t xml:space="preserve">– </w:t>
      </w:r>
      <w:r w:rsidRPr="00374BA9">
        <w:rPr>
          <w:rFonts w:ascii="Times New Roman" w:hAnsi="Times New Roman"/>
          <w:color w:val="000000"/>
          <w:sz w:val="24"/>
          <w:szCs w:val="24"/>
          <w:lang w:val="ru-RU"/>
        </w:rPr>
        <w:t>короче», «выше</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ниже», «шире</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уже»;</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измерять длину отрезка (в </w:t>
      </w:r>
      <w:proofErr w:type="gramStart"/>
      <w:r w:rsidRPr="00374BA9">
        <w:rPr>
          <w:rFonts w:ascii="Times New Roman" w:hAnsi="Times New Roman"/>
          <w:color w:val="000000"/>
          <w:sz w:val="24"/>
          <w:szCs w:val="24"/>
          <w:lang w:val="ru-RU"/>
        </w:rPr>
        <w:t>см</w:t>
      </w:r>
      <w:proofErr w:type="gramEnd"/>
      <w:r w:rsidRPr="00374BA9">
        <w:rPr>
          <w:rFonts w:ascii="Times New Roman" w:hAnsi="Times New Roman"/>
          <w:color w:val="000000"/>
          <w:sz w:val="24"/>
          <w:szCs w:val="24"/>
          <w:lang w:val="ru-RU"/>
        </w:rPr>
        <w:t>), чертить отрезок заданной длины;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различать число и цифру;</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устанавливать между объектами соотношения: «слева</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справа», «спереди</w:t>
      </w:r>
      <w:r w:rsidRPr="00374BA9">
        <w:rPr>
          <w:rFonts w:ascii="Times New Roman" w:hAnsi="Times New Roman"/>
          <w:color w:val="333333"/>
          <w:sz w:val="24"/>
          <w:szCs w:val="24"/>
          <w:lang w:val="ru-RU"/>
        </w:rPr>
        <w:t xml:space="preserve"> – </w:t>
      </w:r>
      <w:r w:rsidRPr="00374BA9">
        <w:rPr>
          <w:rFonts w:ascii="Times New Roman" w:hAnsi="Times New Roman"/>
          <w:color w:val="000000"/>
          <w:sz w:val="24"/>
          <w:szCs w:val="24"/>
          <w:lang w:val="ru-RU"/>
        </w:rPr>
        <w:t xml:space="preserve">сзади», </w:t>
      </w:r>
      <w:r w:rsidRPr="00374BA9">
        <w:rPr>
          <w:rFonts w:ascii="Times New Roman" w:hAnsi="Times New Roman"/>
          <w:color w:val="333333"/>
          <w:sz w:val="24"/>
          <w:szCs w:val="24"/>
          <w:lang w:val="ru-RU"/>
        </w:rPr>
        <w:t>«</w:t>
      </w:r>
      <w:r w:rsidRPr="00374BA9">
        <w:rPr>
          <w:rFonts w:ascii="Times New Roman" w:hAnsi="Times New Roman"/>
          <w:color w:val="000000"/>
          <w:sz w:val="24"/>
          <w:szCs w:val="24"/>
          <w:lang w:val="ru-RU"/>
        </w:rPr>
        <w:t>между</w:t>
      </w:r>
      <w:r w:rsidRPr="00374BA9">
        <w:rPr>
          <w:rFonts w:ascii="Times New Roman" w:hAnsi="Times New Roman"/>
          <w:color w:val="333333"/>
          <w:sz w:val="24"/>
          <w:szCs w:val="24"/>
          <w:lang w:val="ru-RU"/>
        </w:rPr>
        <w:t>»</w:t>
      </w:r>
      <w:r w:rsidRPr="00374BA9">
        <w:rPr>
          <w:rFonts w:ascii="Times New Roman" w:hAnsi="Times New Roman"/>
          <w:color w:val="000000"/>
          <w:sz w:val="24"/>
          <w:szCs w:val="24"/>
          <w:lang w:val="ru-RU"/>
        </w:rPr>
        <w:t>;</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два объекта (числа, геометрические фигуры);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распределять объекты на две группы по заданному основанию.</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color w:val="000000"/>
          <w:sz w:val="24"/>
          <w:szCs w:val="24"/>
          <w:lang w:val="ru-RU"/>
        </w:rPr>
        <w:t>К концу обучения во</w:t>
      </w:r>
      <w:r w:rsidRPr="00374BA9">
        <w:rPr>
          <w:rFonts w:ascii="Times New Roman" w:hAnsi="Times New Roman"/>
          <w:b/>
          <w:i/>
          <w:color w:val="000000"/>
          <w:sz w:val="24"/>
          <w:szCs w:val="24"/>
          <w:lang w:val="ru-RU"/>
        </w:rPr>
        <w:t xml:space="preserve"> </w:t>
      </w:r>
      <w:r w:rsidRPr="00374BA9">
        <w:rPr>
          <w:rFonts w:ascii="Times New Roman" w:hAnsi="Times New Roman"/>
          <w:b/>
          <w:color w:val="000000"/>
          <w:sz w:val="24"/>
          <w:szCs w:val="24"/>
          <w:lang w:val="ru-RU"/>
        </w:rPr>
        <w:t>2 классе</w:t>
      </w:r>
      <w:r w:rsidRPr="00374BA9">
        <w:rPr>
          <w:rFonts w:ascii="Times New Roman" w:hAnsi="Times New Roman"/>
          <w:color w:val="000000"/>
          <w:sz w:val="24"/>
          <w:szCs w:val="24"/>
          <w:lang w:val="ru-RU"/>
        </w:rPr>
        <w:t xml:space="preserve"> у обучающегося будут сформированы следующие умения: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читать, записывать, сравнивать, упорядочивать числа в пределах 100;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выполнять арифметические действия: сложение и вычитание, в пределах 100 – устно и письменно, </w:t>
      </w:r>
      <w:proofErr w:type="gramStart"/>
      <w:r w:rsidRPr="00374BA9">
        <w:rPr>
          <w:rFonts w:ascii="Times New Roman" w:hAnsi="Times New Roman"/>
          <w:color w:val="000000"/>
          <w:sz w:val="24"/>
          <w:szCs w:val="24"/>
          <w:lang w:val="ru-RU"/>
        </w:rPr>
        <w:t>умножение</w:t>
      </w:r>
      <w:proofErr w:type="gramEnd"/>
      <w:r w:rsidRPr="00374BA9">
        <w:rPr>
          <w:rFonts w:ascii="Times New Roman" w:hAnsi="Times New Roman"/>
          <w:color w:val="000000"/>
          <w:sz w:val="24"/>
          <w:szCs w:val="24"/>
          <w:lang w:val="ru-RU"/>
        </w:rPr>
        <w:t xml:space="preserve"> и деление в пределах 50 с использованием таблицы умножения;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неизвестный компонент сложения, вычитания;</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374BA9">
        <w:rPr>
          <w:rFonts w:ascii="Times New Roman" w:hAnsi="Times New Roman"/>
          <w:color w:val="000000"/>
          <w:sz w:val="24"/>
          <w:szCs w:val="24"/>
          <w:lang w:val="ru-RU"/>
        </w:rPr>
        <w:t>на</w:t>
      </w:r>
      <w:proofErr w:type="gramEnd"/>
      <w:r w:rsidRPr="00374BA9">
        <w:rPr>
          <w:rFonts w:ascii="Times New Roman" w:hAnsi="Times New Roman"/>
          <w:color w:val="000000"/>
          <w:sz w:val="24"/>
          <w:szCs w:val="24"/>
          <w:lang w:val="ru-RU"/>
        </w:rPr>
        <w:t>»;</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различать и называть геометрические фигуры: прямой угол, </w:t>
      </w:r>
      <w:proofErr w:type="gramStart"/>
      <w:r w:rsidRPr="00374BA9">
        <w:rPr>
          <w:rFonts w:ascii="Times New Roman" w:hAnsi="Times New Roman"/>
          <w:color w:val="000000"/>
          <w:sz w:val="24"/>
          <w:szCs w:val="24"/>
          <w:lang w:val="ru-RU"/>
        </w:rPr>
        <w:t>ломаную</w:t>
      </w:r>
      <w:proofErr w:type="gramEnd"/>
      <w:r w:rsidRPr="00374BA9">
        <w:rPr>
          <w:rFonts w:ascii="Times New Roman" w:hAnsi="Times New Roman"/>
          <w:color w:val="000000"/>
          <w:sz w:val="24"/>
          <w:szCs w:val="24"/>
          <w:lang w:val="ru-RU"/>
        </w:rPr>
        <w:t>, многоугольник;</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измерение длин реальных объектов с помощью линейки;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проводить одно-двухшаговые </w:t>
      </w:r>
      <w:proofErr w:type="gramStart"/>
      <w:r w:rsidRPr="00374BA9">
        <w:rPr>
          <w:rFonts w:ascii="Times New Roman" w:hAnsi="Times New Roman"/>
          <w:color w:val="000000"/>
          <w:sz w:val="24"/>
          <w:szCs w:val="24"/>
          <w:lang w:val="ru-RU"/>
        </w:rPr>
        <w:t>логические рассуждения</w:t>
      </w:r>
      <w:proofErr w:type="gramEnd"/>
      <w:r w:rsidRPr="00374BA9">
        <w:rPr>
          <w:rFonts w:ascii="Times New Roman" w:hAnsi="Times New Roman"/>
          <w:color w:val="000000"/>
          <w:sz w:val="24"/>
          <w:szCs w:val="24"/>
          <w:lang w:val="ru-RU"/>
        </w:rPr>
        <w:t xml:space="preserve"> и делать выводы;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закономерность в ряду объектов (чисел, геометрических фигур);</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группы объектов (находить общее, различное);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обнаруживать модели геометрических фигур в окружающем мире;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подбирать примеры, подтверждающие суждение, ответ;</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составлять (дополнять) текстовую задачу;</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проверять правильность вычисления, измерения.</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color w:val="000000"/>
          <w:sz w:val="24"/>
          <w:szCs w:val="24"/>
          <w:lang w:val="ru-RU"/>
        </w:rPr>
        <w:t xml:space="preserve">К концу обучения в </w:t>
      </w:r>
      <w:r w:rsidRPr="00374BA9">
        <w:rPr>
          <w:rFonts w:ascii="Times New Roman" w:hAnsi="Times New Roman"/>
          <w:b/>
          <w:color w:val="000000"/>
          <w:sz w:val="24"/>
          <w:szCs w:val="24"/>
          <w:lang w:val="ru-RU"/>
        </w:rPr>
        <w:t>3 классе</w:t>
      </w:r>
      <w:r w:rsidRPr="00374BA9">
        <w:rPr>
          <w:rFonts w:ascii="Times New Roman" w:hAnsi="Times New Roman"/>
          <w:color w:val="000000"/>
          <w:sz w:val="24"/>
          <w:szCs w:val="24"/>
          <w:lang w:val="ru-RU"/>
        </w:rPr>
        <w:t xml:space="preserve"> у обучающегося будут сформированы следующие умения: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читать, записывать, сравнивать, упорядочивать числа в пределах 1000;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действия умножение и деление с числами 0 и 1;</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неизвестный компонент арифметического действия;</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374BA9">
        <w:rPr>
          <w:rFonts w:ascii="Times New Roman" w:hAnsi="Times New Roman"/>
          <w:color w:val="000000"/>
          <w:sz w:val="24"/>
          <w:szCs w:val="24"/>
          <w:lang w:val="ru-RU"/>
        </w:rPr>
        <w:t>на</w:t>
      </w:r>
      <w:proofErr w:type="gramEnd"/>
      <w:r w:rsidRPr="00374BA9">
        <w:rPr>
          <w:rFonts w:ascii="Times New Roman" w:hAnsi="Times New Roman"/>
          <w:color w:val="000000"/>
          <w:sz w:val="24"/>
          <w:szCs w:val="24"/>
          <w:lang w:val="ru-RU"/>
        </w:rPr>
        <w:t xml:space="preserve"> или 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называть, находить долю величины (половина, четверть);</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величины, выраженные долями;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фигуры по площади (наложение, сопоставление числовых значений);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периметр прямоугольника (квадрата), площадь прямоугольника (квадрата);</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формулировать утверждение (вывод), строить </w:t>
      </w:r>
      <w:proofErr w:type="gramStart"/>
      <w:r w:rsidRPr="00374BA9">
        <w:rPr>
          <w:rFonts w:ascii="Times New Roman" w:hAnsi="Times New Roman"/>
          <w:color w:val="000000"/>
          <w:sz w:val="24"/>
          <w:szCs w:val="24"/>
          <w:lang w:val="ru-RU"/>
        </w:rPr>
        <w:t>логические рассуждения</w:t>
      </w:r>
      <w:proofErr w:type="gramEnd"/>
      <w:r w:rsidRPr="00374BA9">
        <w:rPr>
          <w:rFonts w:ascii="Times New Roman" w:hAnsi="Times New Roman"/>
          <w:color w:val="000000"/>
          <w:sz w:val="24"/>
          <w:szCs w:val="24"/>
          <w:lang w:val="ru-RU"/>
        </w:rPr>
        <w:t xml:space="preserve"> (одно-двухшаговые), в том числе с использованием изученных связок;</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классифицировать объекты по одному-двум признакам;</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сравнивать математические объекты (находить общее, различное, уникальное);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выбирать верное решение математической задачи.</w:t>
      </w:r>
    </w:p>
    <w:p w:rsidR="004C6260" w:rsidRPr="00374BA9" w:rsidRDefault="004C6260">
      <w:pPr>
        <w:spacing w:after="0" w:line="264" w:lineRule="auto"/>
        <w:ind w:left="120"/>
        <w:jc w:val="both"/>
        <w:rPr>
          <w:sz w:val="24"/>
          <w:szCs w:val="24"/>
          <w:lang w:val="ru-RU"/>
        </w:rPr>
      </w:pPr>
    </w:p>
    <w:p w:rsidR="004C6260" w:rsidRPr="00374BA9" w:rsidRDefault="00311D95">
      <w:pPr>
        <w:spacing w:after="0" w:line="264" w:lineRule="auto"/>
        <w:ind w:left="120"/>
        <w:jc w:val="both"/>
        <w:rPr>
          <w:sz w:val="24"/>
          <w:szCs w:val="24"/>
          <w:lang w:val="ru-RU"/>
        </w:rPr>
      </w:pPr>
      <w:r w:rsidRPr="00374BA9">
        <w:rPr>
          <w:rFonts w:ascii="Times New Roman" w:hAnsi="Times New Roman"/>
          <w:color w:val="000000"/>
          <w:sz w:val="24"/>
          <w:szCs w:val="24"/>
          <w:lang w:val="ru-RU"/>
        </w:rPr>
        <w:t>К концу обучения в</w:t>
      </w:r>
      <w:r w:rsidRPr="00374BA9">
        <w:rPr>
          <w:rFonts w:ascii="Times New Roman" w:hAnsi="Times New Roman"/>
          <w:b/>
          <w:color w:val="000000"/>
          <w:sz w:val="24"/>
          <w:szCs w:val="24"/>
          <w:lang w:val="ru-RU"/>
        </w:rPr>
        <w:t xml:space="preserve"> 4 классе</w:t>
      </w:r>
      <w:r w:rsidRPr="00374BA9">
        <w:rPr>
          <w:rFonts w:ascii="Times New Roman" w:hAnsi="Times New Roman"/>
          <w:color w:val="000000"/>
          <w:sz w:val="24"/>
          <w:szCs w:val="24"/>
          <w:lang w:val="ru-RU"/>
        </w:rPr>
        <w:t xml:space="preserve"> у обучающегося будут сформированы следующие умения:</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читать, записывать, сравнивать, упорядочивать многозначные числа;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долю величины, величину по её доле;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находить неизвестный компонент арифметического действия;</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roofErr w:type="gramEnd"/>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C6260" w:rsidRPr="00374BA9" w:rsidRDefault="00311D95">
      <w:pPr>
        <w:spacing w:after="0" w:line="264" w:lineRule="auto"/>
        <w:ind w:firstLine="600"/>
        <w:jc w:val="both"/>
        <w:rPr>
          <w:sz w:val="24"/>
          <w:szCs w:val="24"/>
          <w:lang w:val="ru-RU"/>
        </w:rPr>
      </w:pPr>
      <w:proofErr w:type="gramStart"/>
      <w:r w:rsidRPr="00374BA9">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lastRenderedPageBreak/>
        <w:t xml:space="preserve">формулировать утверждение (вывод), строить </w:t>
      </w:r>
      <w:proofErr w:type="gramStart"/>
      <w:r w:rsidRPr="00374BA9">
        <w:rPr>
          <w:rFonts w:ascii="Times New Roman" w:hAnsi="Times New Roman"/>
          <w:color w:val="000000"/>
          <w:sz w:val="24"/>
          <w:szCs w:val="24"/>
          <w:lang w:val="ru-RU"/>
        </w:rPr>
        <w:t>логические рассуждения</w:t>
      </w:r>
      <w:proofErr w:type="gramEnd"/>
      <w:r w:rsidRPr="00374BA9">
        <w:rPr>
          <w:rFonts w:ascii="Times New Roman" w:hAnsi="Times New Roman"/>
          <w:color w:val="000000"/>
          <w:sz w:val="24"/>
          <w:szCs w:val="24"/>
          <w:lang w:val="ru-RU"/>
        </w:rPr>
        <w:t xml:space="preserve"> (двух-трёхшаговые);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заполнять данными предложенную таблицу, столбчатую диаграмму;</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составлять модель текстовой задачи, числовое выражение;</w:t>
      </w:r>
    </w:p>
    <w:p w:rsidR="004C6260" w:rsidRPr="00374BA9" w:rsidRDefault="00311D95">
      <w:pPr>
        <w:spacing w:after="0" w:line="264" w:lineRule="auto"/>
        <w:ind w:firstLine="600"/>
        <w:jc w:val="both"/>
        <w:rPr>
          <w:sz w:val="24"/>
          <w:szCs w:val="24"/>
          <w:lang w:val="ru-RU"/>
        </w:rPr>
      </w:pPr>
      <w:r w:rsidRPr="00374BA9">
        <w:rPr>
          <w:rFonts w:ascii="Times New Roman" w:hAnsi="Times New Roman"/>
          <w:color w:val="000000"/>
          <w:sz w:val="24"/>
          <w:szCs w:val="24"/>
          <w:lang w:val="ru-RU"/>
        </w:rPr>
        <w:t xml:space="preserve">выбирать рациональное решение задачи, находить все верные решения из </w:t>
      </w:r>
      <w:proofErr w:type="gramStart"/>
      <w:r w:rsidRPr="00374BA9">
        <w:rPr>
          <w:rFonts w:ascii="Times New Roman" w:hAnsi="Times New Roman"/>
          <w:color w:val="000000"/>
          <w:sz w:val="24"/>
          <w:szCs w:val="24"/>
          <w:lang w:val="ru-RU"/>
        </w:rPr>
        <w:t>предложенных</w:t>
      </w:r>
      <w:proofErr w:type="gramEnd"/>
      <w:r w:rsidRPr="00374BA9">
        <w:rPr>
          <w:rFonts w:ascii="Times New Roman" w:hAnsi="Times New Roman"/>
          <w:color w:val="000000"/>
          <w:sz w:val="24"/>
          <w:szCs w:val="24"/>
          <w:lang w:val="ru-RU"/>
        </w:rPr>
        <w:t>.</w:t>
      </w:r>
    </w:p>
    <w:p w:rsidR="004C6260" w:rsidRPr="00374BA9" w:rsidRDefault="004C6260">
      <w:pPr>
        <w:rPr>
          <w:sz w:val="24"/>
          <w:szCs w:val="24"/>
          <w:lang w:val="ru-RU"/>
        </w:rPr>
        <w:sectPr w:rsidR="004C6260" w:rsidRPr="00374BA9">
          <w:pgSz w:w="11906" w:h="16383"/>
          <w:pgMar w:top="1134" w:right="850" w:bottom="1134" w:left="1701" w:header="720" w:footer="720" w:gutter="0"/>
          <w:cols w:space="720"/>
        </w:sectPr>
      </w:pPr>
    </w:p>
    <w:p w:rsidR="009F1D76" w:rsidRPr="00374BA9" w:rsidRDefault="009F1D76">
      <w:pPr>
        <w:spacing w:after="0"/>
        <w:ind w:left="120"/>
        <w:rPr>
          <w:rFonts w:ascii="Times New Roman" w:hAnsi="Times New Roman"/>
          <w:b/>
          <w:color w:val="000000"/>
          <w:sz w:val="24"/>
          <w:szCs w:val="24"/>
          <w:lang w:val="ru-RU"/>
        </w:rPr>
      </w:pPr>
      <w:bookmarkStart w:id="7" w:name="block-4385662"/>
      <w:bookmarkEnd w:id="6"/>
    </w:p>
    <w:p w:rsidR="004C6260" w:rsidRPr="00374BA9" w:rsidRDefault="00311D95" w:rsidP="009F1D76">
      <w:pPr>
        <w:spacing w:after="0"/>
        <w:ind w:left="120"/>
        <w:rPr>
          <w:sz w:val="24"/>
          <w:szCs w:val="24"/>
          <w:lang w:val="ru-RU"/>
        </w:rPr>
        <w:sectPr w:rsidR="004C6260" w:rsidRPr="00374BA9">
          <w:pgSz w:w="16383" w:h="11906" w:orient="landscape"/>
          <w:pgMar w:top="1134" w:right="850" w:bottom="1134" w:left="1701" w:header="720" w:footer="720" w:gutter="0"/>
          <w:cols w:space="720"/>
        </w:sectPr>
      </w:pPr>
      <w:r w:rsidRPr="00374BA9">
        <w:rPr>
          <w:rFonts w:ascii="Times New Roman" w:hAnsi="Times New Roman"/>
          <w:b/>
          <w:color w:val="000000"/>
          <w:sz w:val="24"/>
          <w:szCs w:val="24"/>
          <w:lang w:val="ru-RU"/>
        </w:rPr>
        <w:t xml:space="preserve"> </w:t>
      </w:r>
    </w:p>
    <w:p w:rsidR="004C6260" w:rsidRPr="00374BA9" w:rsidRDefault="009F1D76" w:rsidP="009F1D76">
      <w:pPr>
        <w:spacing w:after="0"/>
        <w:ind w:left="120"/>
        <w:jc w:val="center"/>
        <w:rPr>
          <w:sz w:val="24"/>
          <w:szCs w:val="24"/>
        </w:rPr>
      </w:pPr>
      <w:r w:rsidRPr="00374BA9">
        <w:rPr>
          <w:rFonts w:ascii="Times New Roman" w:hAnsi="Times New Roman"/>
          <w:b/>
          <w:color w:val="000000"/>
          <w:sz w:val="24"/>
          <w:szCs w:val="24"/>
          <w:lang w:val="ru-RU"/>
        </w:rPr>
        <w:lastRenderedPageBreak/>
        <w:t xml:space="preserve">Тематическое планирование  </w:t>
      </w:r>
      <w:r w:rsidR="00311D95" w:rsidRPr="00374BA9">
        <w:rPr>
          <w:rFonts w:ascii="Times New Roman" w:hAnsi="Times New Roman"/>
          <w:b/>
          <w:color w:val="000000"/>
          <w:sz w:val="24"/>
          <w:szCs w:val="24"/>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386"/>
        <w:gridCol w:w="1443"/>
        <w:gridCol w:w="1841"/>
        <w:gridCol w:w="3023"/>
        <w:gridCol w:w="2172"/>
      </w:tblGrid>
      <w:tr w:rsidR="004C6260" w:rsidRPr="00374BA9">
        <w:trPr>
          <w:trHeight w:val="144"/>
          <w:tblCellSpacing w:w="20" w:type="nil"/>
        </w:trPr>
        <w:tc>
          <w:tcPr>
            <w:tcW w:w="514"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 п/п </w:t>
            </w:r>
          </w:p>
          <w:p w:rsidR="004C6260" w:rsidRPr="00374BA9" w:rsidRDefault="004C6260">
            <w:pPr>
              <w:spacing w:after="0"/>
              <w:ind w:left="135"/>
              <w:rPr>
                <w:sz w:val="24"/>
                <w:szCs w:val="24"/>
              </w:rPr>
            </w:pPr>
          </w:p>
        </w:tc>
        <w:tc>
          <w:tcPr>
            <w:tcW w:w="2640"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Наименование разделов и тем программы </w:t>
            </w:r>
          </w:p>
          <w:p w:rsidR="004C6260" w:rsidRPr="00374BA9" w:rsidRDefault="004C6260">
            <w:pPr>
              <w:spacing w:after="0"/>
              <w:ind w:left="135"/>
              <w:rPr>
                <w:sz w:val="24"/>
                <w:szCs w:val="24"/>
              </w:rPr>
            </w:pPr>
          </w:p>
        </w:tc>
        <w:tc>
          <w:tcPr>
            <w:tcW w:w="0" w:type="auto"/>
            <w:gridSpan w:val="2"/>
            <w:tcMar>
              <w:top w:w="50" w:type="dxa"/>
              <w:left w:w="100" w:type="dxa"/>
            </w:tcMar>
            <w:vAlign w:val="center"/>
          </w:tcPr>
          <w:p w:rsidR="004C6260" w:rsidRPr="00374BA9" w:rsidRDefault="00311D95">
            <w:pPr>
              <w:spacing w:after="0"/>
              <w:rPr>
                <w:sz w:val="24"/>
                <w:szCs w:val="24"/>
              </w:rPr>
            </w:pPr>
            <w:r w:rsidRPr="00374BA9">
              <w:rPr>
                <w:rFonts w:ascii="Times New Roman" w:hAnsi="Times New Roman"/>
                <w:b/>
                <w:color w:val="000000"/>
                <w:sz w:val="24"/>
                <w:szCs w:val="24"/>
              </w:rPr>
              <w:t>Количество часов</w:t>
            </w:r>
          </w:p>
        </w:tc>
        <w:tc>
          <w:tcPr>
            <w:tcW w:w="2715"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Электронные (цифровые) образовательные ресурсы </w:t>
            </w:r>
          </w:p>
          <w:p w:rsidR="004C6260" w:rsidRPr="00374BA9" w:rsidRDefault="004C6260">
            <w:pPr>
              <w:spacing w:after="0"/>
              <w:ind w:left="135"/>
              <w:rPr>
                <w:sz w:val="24"/>
                <w:szCs w:val="24"/>
              </w:rPr>
            </w:pPr>
          </w:p>
        </w:tc>
        <w:tc>
          <w:tcPr>
            <w:tcW w:w="1876"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Дополнительная информация </w:t>
            </w:r>
          </w:p>
          <w:p w:rsidR="004C6260" w:rsidRPr="00374BA9" w:rsidRDefault="004C6260">
            <w:pPr>
              <w:spacing w:after="0"/>
              <w:ind w:left="135"/>
              <w:rPr>
                <w:sz w:val="24"/>
                <w:szCs w:val="24"/>
              </w:rPr>
            </w:pPr>
          </w:p>
        </w:tc>
      </w:tr>
      <w:tr w:rsidR="004C6260" w:rsidRPr="00374BA9">
        <w:trPr>
          <w:trHeight w:val="144"/>
          <w:tblCellSpacing w:w="20" w:type="nil"/>
        </w:trPr>
        <w:tc>
          <w:tcPr>
            <w:tcW w:w="0" w:type="auto"/>
            <w:vMerge/>
            <w:tcBorders>
              <w:top w:val="nil"/>
            </w:tcBorders>
            <w:tcMar>
              <w:top w:w="50" w:type="dxa"/>
              <w:left w:w="100" w:type="dxa"/>
            </w:tcMar>
          </w:tcPr>
          <w:p w:rsidR="004C6260" w:rsidRPr="00374BA9" w:rsidRDefault="004C6260">
            <w:pPr>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c>
          <w:tcPr>
            <w:tcW w:w="1001"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Всего </w:t>
            </w:r>
          </w:p>
          <w:p w:rsidR="004C6260" w:rsidRPr="00374BA9" w:rsidRDefault="004C6260">
            <w:pPr>
              <w:spacing w:after="0"/>
              <w:ind w:left="135"/>
              <w:rPr>
                <w:sz w:val="24"/>
                <w:szCs w:val="24"/>
              </w:rPr>
            </w:pPr>
          </w:p>
        </w:tc>
        <w:tc>
          <w:tcPr>
            <w:tcW w:w="1728"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Контрольные работы </w:t>
            </w:r>
          </w:p>
          <w:p w:rsidR="004C6260" w:rsidRPr="00374BA9" w:rsidRDefault="004C6260">
            <w:pPr>
              <w:spacing w:after="0"/>
              <w:ind w:left="135"/>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r>
      <w:tr w:rsidR="004C6260" w:rsidRPr="00374BA9">
        <w:trPr>
          <w:trHeight w:val="144"/>
          <w:tblCellSpacing w:w="20" w:type="nil"/>
        </w:trPr>
        <w:tc>
          <w:tcPr>
            <w:tcW w:w="0" w:type="auto"/>
            <w:gridSpan w:val="6"/>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Раздел 1.</w:t>
            </w:r>
            <w:r w:rsidRPr="00374BA9">
              <w:rPr>
                <w:rFonts w:ascii="Times New Roman" w:hAnsi="Times New Roman"/>
                <w:color w:val="000000"/>
                <w:sz w:val="24"/>
                <w:szCs w:val="24"/>
              </w:rPr>
              <w:t xml:space="preserve"> </w:t>
            </w:r>
            <w:r w:rsidRPr="00374BA9">
              <w:rPr>
                <w:rFonts w:ascii="Times New Roman" w:hAnsi="Times New Roman"/>
                <w:b/>
                <w:color w:val="000000"/>
                <w:sz w:val="24"/>
                <w:szCs w:val="24"/>
              </w:rPr>
              <w:t>Числа и величины</w:t>
            </w: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Числа</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11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Величины</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12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 по разделу</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23 </w:t>
            </w:r>
          </w:p>
        </w:tc>
        <w:tc>
          <w:tcPr>
            <w:tcW w:w="0" w:type="auto"/>
            <w:gridSpan w:val="3"/>
            <w:tcMar>
              <w:top w:w="50" w:type="dxa"/>
              <w:left w:w="100" w:type="dxa"/>
            </w:tcMar>
            <w:vAlign w:val="center"/>
          </w:tcPr>
          <w:p w:rsidR="004C6260" w:rsidRPr="00374BA9" w:rsidRDefault="004C6260">
            <w:pPr>
              <w:rPr>
                <w:sz w:val="24"/>
                <w:szCs w:val="24"/>
              </w:rPr>
            </w:pPr>
          </w:p>
        </w:tc>
      </w:tr>
      <w:tr w:rsidR="004C6260" w:rsidRPr="00374BA9">
        <w:trPr>
          <w:trHeight w:val="144"/>
          <w:tblCellSpacing w:w="20" w:type="nil"/>
        </w:trPr>
        <w:tc>
          <w:tcPr>
            <w:tcW w:w="0" w:type="auto"/>
            <w:gridSpan w:val="6"/>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Раздел 2.</w:t>
            </w:r>
            <w:r w:rsidRPr="00374BA9">
              <w:rPr>
                <w:rFonts w:ascii="Times New Roman" w:hAnsi="Times New Roman"/>
                <w:color w:val="000000"/>
                <w:sz w:val="24"/>
                <w:szCs w:val="24"/>
              </w:rPr>
              <w:t xml:space="preserve"> </w:t>
            </w:r>
            <w:r w:rsidRPr="00374BA9">
              <w:rPr>
                <w:rFonts w:ascii="Times New Roman" w:hAnsi="Times New Roman"/>
                <w:b/>
                <w:color w:val="000000"/>
                <w:sz w:val="24"/>
                <w:szCs w:val="24"/>
              </w:rPr>
              <w:t>Арифметические действия</w:t>
            </w: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2.1</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Вычисления</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25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2.2</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Числовые выражения</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12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 по разделу</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37 </w:t>
            </w:r>
          </w:p>
        </w:tc>
        <w:tc>
          <w:tcPr>
            <w:tcW w:w="0" w:type="auto"/>
            <w:gridSpan w:val="3"/>
            <w:tcMar>
              <w:top w:w="50" w:type="dxa"/>
              <w:left w:w="100" w:type="dxa"/>
            </w:tcMar>
            <w:vAlign w:val="center"/>
          </w:tcPr>
          <w:p w:rsidR="004C6260" w:rsidRPr="00374BA9" w:rsidRDefault="004C6260">
            <w:pPr>
              <w:rPr>
                <w:sz w:val="24"/>
                <w:szCs w:val="24"/>
              </w:rPr>
            </w:pPr>
          </w:p>
        </w:tc>
      </w:tr>
      <w:tr w:rsidR="004C6260" w:rsidRPr="00374BA9">
        <w:trPr>
          <w:trHeight w:val="144"/>
          <w:tblCellSpacing w:w="20" w:type="nil"/>
        </w:trPr>
        <w:tc>
          <w:tcPr>
            <w:tcW w:w="0" w:type="auto"/>
            <w:gridSpan w:val="6"/>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Раздел 3.</w:t>
            </w:r>
            <w:r w:rsidRPr="00374BA9">
              <w:rPr>
                <w:rFonts w:ascii="Times New Roman" w:hAnsi="Times New Roman"/>
                <w:color w:val="000000"/>
                <w:sz w:val="24"/>
                <w:szCs w:val="24"/>
              </w:rPr>
              <w:t xml:space="preserve"> </w:t>
            </w:r>
            <w:r w:rsidRPr="00374BA9">
              <w:rPr>
                <w:rFonts w:ascii="Times New Roman" w:hAnsi="Times New Roman"/>
                <w:b/>
                <w:color w:val="000000"/>
                <w:sz w:val="24"/>
                <w:szCs w:val="24"/>
              </w:rPr>
              <w:t>Текстовые задачи</w:t>
            </w: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3.1</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Решение текстовых задач</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20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 по разделу</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20 </w:t>
            </w:r>
          </w:p>
        </w:tc>
        <w:tc>
          <w:tcPr>
            <w:tcW w:w="0" w:type="auto"/>
            <w:gridSpan w:val="3"/>
            <w:tcMar>
              <w:top w:w="50" w:type="dxa"/>
              <w:left w:w="100" w:type="dxa"/>
            </w:tcMar>
            <w:vAlign w:val="center"/>
          </w:tcPr>
          <w:p w:rsidR="004C6260" w:rsidRPr="00374BA9" w:rsidRDefault="004C6260">
            <w:pPr>
              <w:rPr>
                <w:sz w:val="24"/>
                <w:szCs w:val="24"/>
              </w:rPr>
            </w:pPr>
          </w:p>
        </w:tc>
      </w:tr>
      <w:tr w:rsidR="004C6260" w:rsidRPr="00465003">
        <w:trPr>
          <w:trHeight w:val="144"/>
          <w:tblCellSpacing w:w="20" w:type="nil"/>
        </w:trPr>
        <w:tc>
          <w:tcPr>
            <w:tcW w:w="0" w:type="auto"/>
            <w:gridSpan w:val="6"/>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b/>
                <w:color w:val="000000"/>
                <w:sz w:val="24"/>
                <w:szCs w:val="24"/>
                <w:lang w:val="ru-RU"/>
              </w:rPr>
              <w:t>Раздел 4.</w:t>
            </w:r>
            <w:r w:rsidRPr="00374BA9">
              <w:rPr>
                <w:rFonts w:ascii="Times New Roman" w:hAnsi="Times New Roman"/>
                <w:color w:val="000000"/>
                <w:sz w:val="24"/>
                <w:szCs w:val="24"/>
                <w:lang w:val="ru-RU"/>
              </w:rPr>
              <w:t xml:space="preserve"> </w:t>
            </w:r>
            <w:r w:rsidRPr="00374BA9">
              <w:rPr>
                <w:rFonts w:ascii="Times New Roman" w:hAnsi="Times New Roman"/>
                <w:b/>
                <w:color w:val="000000"/>
                <w:sz w:val="24"/>
                <w:szCs w:val="24"/>
                <w:lang w:val="ru-RU"/>
              </w:rPr>
              <w:t>Пространственные отношения и геометрические фигуры</w:t>
            </w: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4.1</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Геометрические фигуры</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12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4.2</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Геометрические величины</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8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 по разделу</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20 </w:t>
            </w:r>
          </w:p>
        </w:tc>
        <w:tc>
          <w:tcPr>
            <w:tcW w:w="0" w:type="auto"/>
            <w:gridSpan w:val="3"/>
            <w:tcMar>
              <w:top w:w="50" w:type="dxa"/>
              <w:left w:w="100" w:type="dxa"/>
            </w:tcMar>
            <w:vAlign w:val="center"/>
          </w:tcPr>
          <w:p w:rsidR="004C6260" w:rsidRPr="00374BA9" w:rsidRDefault="004C6260">
            <w:pPr>
              <w:rPr>
                <w:sz w:val="24"/>
                <w:szCs w:val="24"/>
              </w:rPr>
            </w:pPr>
          </w:p>
        </w:tc>
      </w:tr>
      <w:tr w:rsidR="004C6260" w:rsidRPr="00374BA9">
        <w:trPr>
          <w:trHeight w:val="144"/>
          <w:tblCellSpacing w:w="20" w:type="nil"/>
        </w:trPr>
        <w:tc>
          <w:tcPr>
            <w:tcW w:w="0" w:type="auto"/>
            <w:gridSpan w:val="6"/>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Раздел 5.</w:t>
            </w:r>
            <w:r w:rsidRPr="00374BA9">
              <w:rPr>
                <w:rFonts w:ascii="Times New Roman" w:hAnsi="Times New Roman"/>
                <w:color w:val="000000"/>
                <w:sz w:val="24"/>
                <w:szCs w:val="24"/>
              </w:rPr>
              <w:t xml:space="preserve"> </w:t>
            </w:r>
            <w:r w:rsidRPr="00374BA9">
              <w:rPr>
                <w:rFonts w:ascii="Times New Roman" w:hAnsi="Times New Roman"/>
                <w:b/>
                <w:color w:val="000000"/>
                <w:sz w:val="24"/>
                <w:szCs w:val="24"/>
              </w:rPr>
              <w:t>Математическая информация</w:t>
            </w:r>
          </w:p>
        </w:tc>
      </w:tr>
      <w:tr w:rsidR="004C6260" w:rsidRPr="00465003">
        <w:trPr>
          <w:trHeight w:val="144"/>
          <w:tblCellSpacing w:w="20" w:type="nil"/>
        </w:trPr>
        <w:tc>
          <w:tcPr>
            <w:tcW w:w="514"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5.1</w:t>
            </w:r>
          </w:p>
        </w:tc>
        <w:tc>
          <w:tcPr>
            <w:tcW w:w="2640"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Математическая информация</w:t>
            </w:r>
          </w:p>
        </w:tc>
        <w:tc>
          <w:tcPr>
            <w:tcW w:w="1001"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15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 по разделу</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15 </w:t>
            </w:r>
          </w:p>
        </w:tc>
        <w:tc>
          <w:tcPr>
            <w:tcW w:w="0" w:type="auto"/>
            <w:gridSpan w:val="3"/>
            <w:tcMar>
              <w:top w:w="50" w:type="dxa"/>
              <w:left w:w="100" w:type="dxa"/>
            </w:tcMar>
            <w:vAlign w:val="center"/>
          </w:tcPr>
          <w:p w:rsidR="004C6260" w:rsidRPr="00374BA9" w:rsidRDefault="004C6260">
            <w:pPr>
              <w:rPr>
                <w:sz w:val="24"/>
                <w:szCs w:val="24"/>
              </w:rPr>
            </w:pPr>
          </w:p>
        </w:tc>
      </w:tr>
      <w:tr w:rsidR="004C6260" w:rsidRPr="00465003">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Повторение пройденного материала</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14 </w:t>
            </w:r>
          </w:p>
        </w:tc>
        <w:tc>
          <w:tcPr>
            <w:tcW w:w="1728" w:type="dxa"/>
            <w:tcMar>
              <w:top w:w="50" w:type="dxa"/>
              <w:left w:w="100" w:type="dxa"/>
            </w:tcMar>
            <w:vAlign w:val="center"/>
          </w:tcPr>
          <w:p w:rsidR="004C6260" w:rsidRPr="00374BA9" w:rsidRDefault="004C6260">
            <w:pPr>
              <w:spacing w:after="0"/>
              <w:ind w:left="135"/>
              <w:jc w:val="center"/>
              <w:rPr>
                <w:sz w:val="24"/>
                <w:szCs w:val="24"/>
              </w:rPr>
            </w:pP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465003">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Итоговый контроль (контрольные и проверочные работы)</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7 </w:t>
            </w:r>
          </w:p>
        </w:tc>
        <w:tc>
          <w:tcPr>
            <w:tcW w:w="1728"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7 </w:t>
            </w:r>
          </w:p>
        </w:tc>
        <w:tc>
          <w:tcPr>
            <w:tcW w:w="2715"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/7</w:instrText>
            </w:r>
            <w:r w:rsidR="00947D92">
              <w:instrText>f</w:instrText>
            </w:r>
            <w:r w:rsidR="00947D92" w:rsidRPr="00465003">
              <w:rPr>
                <w:lang w:val="ru-RU"/>
              </w:rPr>
              <w:instrText>411</w:instrText>
            </w:r>
            <w:r w:rsidR="00947D92">
              <w:instrText>f</w:instrText>
            </w:r>
            <w:r w:rsidR="00947D92" w:rsidRPr="00465003">
              <w:rPr>
                <w:lang w:val="ru-RU"/>
              </w:rPr>
              <w:instrText>36"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411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36</w:t>
            </w:r>
            <w:r w:rsidR="00947D92">
              <w:rPr>
                <w:rFonts w:ascii="Times New Roman" w:hAnsi="Times New Roman"/>
                <w:color w:val="0000FF"/>
                <w:sz w:val="24"/>
                <w:szCs w:val="24"/>
                <w:u w:val="single"/>
                <w:lang w:val="ru-RU"/>
              </w:rPr>
              <w:fldChar w:fldCharType="end"/>
            </w:r>
          </w:p>
        </w:tc>
        <w:tc>
          <w:tcPr>
            <w:tcW w:w="1876" w:type="dxa"/>
            <w:tcMar>
              <w:top w:w="50" w:type="dxa"/>
              <w:left w:w="100" w:type="dxa"/>
            </w:tcMar>
            <w:vAlign w:val="center"/>
          </w:tcPr>
          <w:p w:rsidR="004C6260" w:rsidRPr="00374BA9" w:rsidRDefault="004C6260">
            <w:pPr>
              <w:spacing w:after="0"/>
              <w:ind w:left="135"/>
              <w:rPr>
                <w:sz w:val="24"/>
                <w:szCs w:val="24"/>
                <w:lang w:val="ru-RU"/>
              </w:rPr>
            </w:pPr>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ОБЩЕЕ КОЛИЧЕСТВО ЧАСОВ ПО ПРОГРАММЕ</w:t>
            </w:r>
          </w:p>
        </w:tc>
        <w:tc>
          <w:tcPr>
            <w:tcW w:w="157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136 </w:t>
            </w:r>
          </w:p>
        </w:tc>
        <w:tc>
          <w:tcPr>
            <w:tcW w:w="1728"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7 </w:t>
            </w:r>
          </w:p>
        </w:tc>
        <w:tc>
          <w:tcPr>
            <w:tcW w:w="0" w:type="auto"/>
            <w:gridSpan w:val="2"/>
            <w:tcMar>
              <w:top w:w="50" w:type="dxa"/>
              <w:left w:w="100" w:type="dxa"/>
            </w:tcMar>
            <w:vAlign w:val="center"/>
          </w:tcPr>
          <w:p w:rsidR="004C6260" w:rsidRPr="00374BA9" w:rsidRDefault="004C6260">
            <w:pPr>
              <w:rPr>
                <w:sz w:val="24"/>
                <w:szCs w:val="24"/>
              </w:rPr>
            </w:pPr>
          </w:p>
        </w:tc>
      </w:tr>
    </w:tbl>
    <w:p w:rsidR="004C6260" w:rsidRPr="00374BA9" w:rsidRDefault="004C6260">
      <w:pPr>
        <w:rPr>
          <w:sz w:val="24"/>
          <w:szCs w:val="24"/>
        </w:rPr>
        <w:sectPr w:rsidR="004C6260" w:rsidRPr="00374BA9">
          <w:pgSz w:w="16383" w:h="11906" w:orient="landscape"/>
          <w:pgMar w:top="1134" w:right="850" w:bottom="1134" w:left="1701" w:header="720" w:footer="720" w:gutter="0"/>
          <w:cols w:space="720"/>
        </w:sectPr>
      </w:pPr>
    </w:p>
    <w:p w:rsidR="004C6260" w:rsidRPr="00374BA9" w:rsidRDefault="004C6260">
      <w:pPr>
        <w:rPr>
          <w:sz w:val="24"/>
          <w:szCs w:val="24"/>
        </w:rPr>
        <w:sectPr w:rsidR="004C6260" w:rsidRPr="00374BA9">
          <w:pgSz w:w="16383" w:h="11906" w:orient="landscape"/>
          <w:pgMar w:top="1134" w:right="850" w:bottom="1134" w:left="1701" w:header="720" w:footer="720" w:gutter="0"/>
          <w:cols w:space="720"/>
        </w:sectPr>
      </w:pPr>
    </w:p>
    <w:p w:rsidR="004C6260" w:rsidRPr="00374BA9" w:rsidRDefault="00311D95" w:rsidP="009F1D76">
      <w:pPr>
        <w:spacing w:after="0"/>
        <w:ind w:left="120"/>
        <w:rPr>
          <w:sz w:val="24"/>
          <w:szCs w:val="24"/>
        </w:rPr>
        <w:sectPr w:rsidR="004C6260" w:rsidRPr="00374BA9">
          <w:pgSz w:w="16383" w:h="11906" w:orient="landscape"/>
          <w:pgMar w:top="1134" w:right="850" w:bottom="1134" w:left="1701" w:header="720" w:footer="720" w:gutter="0"/>
          <w:cols w:space="720"/>
        </w:sectPr>
      </w:pPr>
      <w:bookmarkStart w:id="8" w:name="block-4385663"/>
      <w:bookmarkEnd w:id="7"/>
      <w:r w:rsidRPr="00374BA9">
        <w:rPr>
          <w:rFonts w:ascii="Times New Roman" w:hAnsi="Times New Roman"/>
          <w:b/>
          <w:color w:val="000000"/>
          <w:sz w:val="24"/>
          <w:szCs w:val="24"/>
          <w:lang w:val="ru-RU"/>
        </w:rPr>
        <w:lastRenderedPageBreak/>
        <w:t xml:space="preserve"> </w:t>
      </w:r>
    </w:p>
    <w:p w:rsidR="004C6260" w:rsidRPr="00374BA9" w:rsidRDefault="009F1D76" w:rsidP="009F1D76">
      <w:pPr>
        <w:spacing w:after="0"/>
        <w:ind w:left="120"/>
        <w:jc w:val="center"/>
        <w:rPr>
          <w:sz w:val="24"/>
          <w:szCs w:val="24"/>
          <w:lang w:val="ru-RU"/>
        </w:rPr>
      </w:pPr>
      <w:bookmarkStart w:id="9" w:name="block-4385664"/>
      <w:bookmarkEnd w:id="8"/>
      <w:r w:rsidRPr="00374BA9">
        <w:rPr>
          <w:rFonts w:ascii="Times New Roman" w:hAnsi="Times New Roman"/>
          <w:b/>
          <w:color w:val="000000"/>
          <w:sz w:val="24"/>
          <w:szCs w:val="24"/>
          <w:lang w:val="ru-RU"/>
        </w:rPr>
        <w:lastRenderedPageBreak/>
        <w:t>Поурочное планирование 4 класс   (2 вариант)</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758"/>
        <w:gridCol w:w="1758"/>
        <w:gridCol w:w="1864"/>
        <w:gridCol w:w="1418"/>
        <w:gridCol w:w="3077"/>
      </w:tblGrid>
      <w:tr w:rsidR="004C6260" w:rsidRPr="00374BA9">
        <w:trPr>
          <w:trHeight w:val="144"/>
          <w:tblCellSpacing w:w="20" w:type="nil"/>
        </w:trPr>
        <w:tc>
          <w:tcPr>
            <w:tcW w:w="616"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 п/п </w:t>
            </w:r>
          </w:p>
          <w:p w:rsidR="004C6260" w:rsidRPr="00374BA9" w:rsidRDefault="004C6260">
            <w:pPr>
              <w:spacing w:after="0"/>
              <w:ind w:left="135"/>
              <w:rPr>
                <w:sz w:val="24"/>
                <w:szCs w:val="24"/>
              </w:rPr>
            </w:pPr>
          </w:p>
        </w:tc>
        <w:tc>
          <w:tcPr>
            <w:tcW w:w="3432"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Тема урока </w:t>
            </w:r>
          </w:p>
          <w:p w:rsidR="004C6260" w:rsidRPr="00374BA9" w:rsidRDefault="004C6260">
            <w:pPr>
              <w:spacing w:after="0"/>
              <w:ind w:left="135"/>
              <w:rPr>
                <w:sz w:val="24"/>
                <w:szCs w:val="24"/>
              </w:rPr>
            </w:pPr>
          </w:p>
        </w:tc>
        <w:tc>
          <w:tcPr>
            <w:tcW w:w="0" w:type="auto"/>
            <w:gridSpan w:val="2"/>
            <w:tcMar>
              <w:top w:w="50" w:type="dxa"/>
              <w:left w:w="100" w:type="dxa"/>
            </w:tcMar>
            <w:vAlign w:val="center"/>
          </w:tcPr>
          <w:p w:rsidR="004C6260" w:rsidRPr="00374BA9" w:rsidRDefault="00311D95">
            <w:pPr>
              <w:spacing w:after="0"/>
              <w:rPr>
                <w:sz w:val="24"/>
                <w:szCs w:val="24"/>
              </w:rPr>
            </w:pPr>
            <w:r w:rsidRPr="00374BA9">
              <w:rPr>
                <w:rFonts w:ascii="Times New Roman" w:hAnsi="Times New Roman"/>
                <w:b/>
                <w:color w:val="000000"/>
                <w:sz w:val="24"/>
                <w:szCs w:val="24"/>
              </w:rPr>
              <w:t>Количество часов</w:t>
            </w:r>
          </w:p>
        </w:tc>
        <w:tc>
          <w:tcPr>
            <w:tcW w:w="1418"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Дата изучения </w:t>
            </w:r>
          </w:p>
          <w:p w:rsidR="004C6260" w:rsidRPr="00374BA9" w:rsidRDefault="004C6260">
            <w:pPr>
              <w:spacing w:after="0"/>
              <w:ind w:left="135"/>
              <w:rPr>
                <w:sz w:val="24"/>
                <w:szCs w:val="24"/>
              </w:rPr>
            </w:pPr>
          </w:p>
        </w:tc>
        <w:tc>
          <w:tcPr>
            <w:tcW w:w="2312" w:type="dxa"/>
            <w:vMerge w:val="restart"/>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Электронные цифровые образовательные ресурсы </w:t>
            </w:r>
          </w:p>
          <w:p w:rsidR="004C6260" w:rsidRPr="00374BA9" w:rsidRDefault="004C6260">
            <w:pPr>
              <w:spacing w:after="0"/>
              <w:ind w:left="135"/>
              <w:rPr>
                <w:sz w:val="24"/>
                <w:szCs w:val="24"/>
              </w:rPr>
            </w:pPr>
          </w:p>
        </w:tc>
      </w:tr>
      <w:tr w:rsidR="004C6260" w:rsidRPr="00374BA9">
        <w:trPr>
          <w:trHeight w:val="144"/>
          <w:tblCellSpacing w:w="20" w:type="nil"/>
        </w:trPr>
        <w:tc>
          <w:tcPr>
            <w:tcW w:w="0" w:type="auto"/>
            <w:vMerge/>
            <w:tcBorders>
              <w:top w:val="nil"/>
            </w:tcBorders>
            <w:tcMar>
              <w:top w:w="50" w:type="dxa"/>
              <w:left w:w="100" w:type="dxa"/>
            </w:tcMar>
          </w:tcPr>
          <w:p w:rsidR="004C6260" w:rsidRPr="00374BA9" w:rsidRDefault="004C6260">
            <w:pPr>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c>
          <w:tcPr>
            <w:tcW w:w="1119"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Всего </w:t>
            </w:r>
          </w:p>
          <w:p w:rsidR="004C6260" w:rsidRPr="00374BA9" w:rsidRDefault="004C6260">
            <w:pPr>
              <w:spacing w:after="0"/>
              <w:ind w:left="135"/>
              <w:rPr>
                <w:sz w:val="24"/>
                <w:szCs w:val="24"/>
              </w:rPr>
            </w:pPr>
          </w:p>
        </w:tc>
        <w:tc>
          <w:tcPr>
            <w:tcW w:w="1864"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b/>
                <w:color w:val="000000"/>
                <w:sz w:val="24"/>
                <w:szCs w:val="24"/>
              </w:rPr>
              <w:t xml:space="preserve">Контрольные работы </w:t>
            </w:r>
          </w:p>
          <w:p w:rsidR="004C6260" w:rsidRPr="00374BA9" w:rsidRDefault="004C6260">
            <w:pPr>
              <w:spacing w:after="0"/>
              <w:ind w:left="135"/>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c>
          <w:tcPr>
            <w:tcW w:w="0" w:type="auto"/>
            <w:vMerge/>
            <w:tcBorders>
              <w:top w:val="nil"/>
            </w:tcBorders>
            <w:tcMar>
              <w:top w:w="50" w:type="dxa"/>
              <w:left w:w="100" w:type="dxa"/>
            </w:tcMar>
          </w:tcPr>
          <w:p w:rsidR="004C6260" w:rsidRPr="00374BA9" w:rsidRDefault="004C6260">
            <w:pPr>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Числа от 1 до 1000: чтение, запись, сравнение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1925</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1925</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eab</w:instrText>
            </w:r>
            <w:r w:rsidR="00947D92" w:rsidRPr="00465003">
              <w:rPr>
                <w:lang w:val="ru-RU"/>
              </w:rPr>
              <w:instrText>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eab</w:t>
            </w:r>
            <w:r w:rsidRPr="00374BA9">
              <w:rPr>
                <w:rFonts w:ascii="Times New Roman" w:hAnsi="Times New Roman"/>
                <w:color w:val="0000FF"/>
                <w:sz w:val="24"/>
                <w:szCs w:val="24"/>
                <w:u w:val="single"/>
                <w:lang w:val="ru-RU"/>
              </w:rPr>
              <w:t>6</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eed</w:instrText>
            </w:r>
            <w:r w:rsidR="00947D92" w:rsidRPr="00465003">
              <w:rPr>
                <w:lang w:val="ru-RU"/>
              </w:rPr>
              <w:instrText>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eed</w:t>
            </w:r>
            <w:r w:rsidRPr="00374BA9">
              <w:rPr>
                <w:rFonts w:ascii="Times New Roman" w:hAnsi="Times New Roman"/>
                <w:color w:val="0000FF"/>
                <w:sz w:val="24"/>
                <w:szCs w:val="24"/>
                <w:u w:val="single"/>
                <w:lang w:val="ru-RU"/>
              </w:rPr>
              <w:t>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Письменное сложение многозначных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c</w:instrText>
            </w:r>
            <w:r w:rsidR="00947D92" w:rsidRPr="00465003">
              <w:rPr>
                <w:lang w:val="ru-RU"/>
              </w:rPr>
              <w:instrText>022"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022</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Приемы прикидки результата и оценки правильности выполнения сложения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Письменное вычитание многозначных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c</w:instrText>
            </w:r>
            <w:r w:rsidR="00947D92" w:rsidRPr="00465003">
              <w:rPr>
                <w:lang w:val="ru-RU"/>
              </w:rPr>
              <w:instrText>1</w:instrText>
            </w:r>
            <w:r w:rsidR="00947D92">
              <w:instrText>b</w:instrText>
            </w:r>
            <w:r w:rsidR="00947D92" w:rsidRPr="00465003">
              <w:rPr>
                <w:lang w:val="ru-RU"/>
              </w:rPr>
              <w:instrText>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Приемы прикидки результата и оценки правильности выполнения вычитания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c</w:instrText>
            </w:r>
            <w:r w:rsidR="00947D92" w:rsidRPr="00465003">
              <w:rPr>
                <w:lang w:val="ru-RU"/>
              </w:rPr>
              <w:instrText>338"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338</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Входная контрольная работа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Повторение </w:t>
            </w:r>
            <w:proofErr w:type="gramStart"/>
            <w:r w:rsidRPr="00374BA9">
              <w:rPr>
                <w:rFonts w:ascii="Times New Roman" w:hAnsi="Times New Roman"/>
                <w:color w:val="000000"/>
                <w:sz w:val="24"/>
                <w:szCs w:val="24"/>
                <w:lang w:val="ru-RU"/>
              </w:rPr>
              <w:t>изученного</w:t>
            </w:r>
            <w:proofErr w:type="gramEnd"/>
            <w:r w:rsidRPr="00374BA9">
              <w:rPr>
                <w:rFonts w:ascii="Times New Roman" w:hAnsi="Times New Roman"/>
                <w:color w:val="000000"/>
                <w:sz w:val="24"/>
                <w:szCs w:val="24"/>
                <w:lang w:val="ru-RU"/>
              </w:rPr>
              <w:t xml:space="preserve"> в 3 классе. Алгоритм умножения на однозначное число</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Повторение </w:t>
            </w:r>
            <w:proofErr w:type="gramStart"/>
            <w:r w:rsidRPr="00374BA9">
              <w:rPr>
                <w:rFonts w:ascii="Times New Roman" w:hAnsi="Times New Roman"/>
                <w:color w:val="000000"/>
                <w:sz w:val="24"/>
                <w:szCs w:val="24"/>
                <w:lang w:val="ru-RU"/>
              </w:rPr>
              <w:t>изученного</w:t>
            </w:r>
            <w:proofErr w:type="gramEnd"/>
            <w:r w:rsidRPr="00374BA9">
              <w:rPr>
                <w:rFonts w:ascii="Times New Roman" w:hAnsi="Times New Roman"/>
                <w:color w:val="000000"/>
                <w:sz w:val="24"/>
                <w:szCs w:val="24"/>
                <w:lang w:val="ru-RU"/>
              </w:rPr>
              <w:t xml:space="preserve"> в 3 классе. Алгоритм деления на однозначное число</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Анализ текстовой задачи: данные и </w:t>
            </w:r>
            <w:r w:rsidRPr="00374BA9">
              <w:rPr>
                <w:rFonts w:ascii="Times New Roman" w:hAnsi="Times New Roman"/>
                <w:color w:val="000000"/>
                <w:sz w:val="24"/>
                <w:szCs w:val="24"/>
                <w:lang w:val="ru-RU"/>
              </w:rPr>
              <w:lastRenderedPageBreak/>
              <w:t>отношения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lastRenderedPageBreak/>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lastRenderedPageBreak/>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21482"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21482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12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Представление текстовой задачи на модели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212</w:instrText>
            </w:r>
            <w:r w:rsidR="00947D92">
              <w:instrText>de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212</w:t>
            </w:r>
            <w:r w:rsidRPr="00374BA9">
              <w:rPr>
                <w:rFonts w:ascii="Times New Roman" w:hAnsi="Times New Roman"/>
                <w:color w:val="0000FF"/>
                <w:sz w:val="24"/>
                <w:szCs w:val="24"/>
                <w:u w:val="single"/>
              </w:rPr>
              <w:t>de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Столбчатая диаграмма: чтение, дополнение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26</w:instrText>
            </w:r>
            <w:r w:rsidR="00947D92">
              <w:instrText>f</w:instrText>
            </w:r>
            <w:r w:rsidR="00947D92" w:rsidRPr="00465003">
              <w:rPr>
                <w:lang w:val="ru-RU"/>
              </w:rPr>
              <w:instrText>72"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26</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72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Правила работы с электронными техническими средствами. Применение электронных сре</w:t>
            </w:r>
            <w:proofErr w:type="gramStart"/>
            <w:r w:rsidRPr="00374BA9">
              <w:rPr>
                <w:rFonts w:ascii="Times New Roman" w:hAnsi="Times New Roman"/>
                <w:color w:val="000000"/>
                <w:sz w:val="24"/>
                <w:szCs w:val="24"/>
                <w:lang w:val="ru-RU"/>
              </w:rPr>
              <w:t>дств дл</w:t>
            </w:r>
            <w:proofErr w:type="gramEnd"/>
            <w:r w:rsidRPr="00374BA9">
              <w:rPr>
                <w:rFonts w:ascii="Times New Roman" w:hAnsi="Times New Roman"/>
                <w:color w:val="000000"/>
                <w:sz w:val="24"/>
                <w:szCs w:val="24"/>
                <w:lang w:val="ru-RU"/>
              </w:rPr>
              <w:t>я закрепления алгоритмов вычислений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27210"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27210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1973</w:instrText>
            </w:r>
            <w:r w:rsidR="00947D92">
              <w:instrText>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1973</w:t>
            </w:r>
            <w:r w:rsidRPr="00374BA9">
              <w:rPr>
                <w:rFonts w:ascii="Times New Roman" w:hAnsi="Times New Roman"/>
                <w:color w:val="0000FF"/>
                <w:sz w:val="24"/>
                <w:szCs w:val="24"/>
                <w:u w:val="single"/>
              </w:rPr>
              <w:t>c</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Числа в пределах миллиона: чтение, запись</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19444"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19444</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195</w:instrText>
            </w:r>
            <w:r w:rsidR="00947D92">
              <w:instrText>ca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195</w:t>
            </w:r>
            <w:r w:rsidRPr="00374BA9">
              <w:rPr>
                <w:rFonts w:ascii="Times New Roman" w:hAnsi="Times New Roman"/>
                <w:color w:val="0000FF"/>
                <w:sz w:val="24"/>
                <w:szCs w:val="24"/>
                <w:u w:val="single"/>
              </w:rPr>
              <w:t>ca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чисел в пределах миллиона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1989</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1989</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19</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Сравнение и упорядочение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w:instrText>
            </w:r>
            <w:r w:rsidR="00947D92">
              <w:instrText>de</w:instrText>
            </w:r>
            <w:r w:rsidR="00947D92" w:rsidRPr="00465003">
              <w:rPr>
                <w:lang w:val="ru-RU"/>
              </w:rPr>
              <w:instrText>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w:t>
            </w:r>
            <w:r w:rsidRPr="00374BA9">
              <w:rPr>
                <w:rFonts w:ascii="Times New Roman" w:hAnsi="Times New Roman"/>
                <w:color w:val="0000FF"/>
                <w:sz w:val="24"/>
                <w:szCs w:val="24"/>
                <w:u w:val="single"/>
              </w:rPr>
              <w:t>de</w:t>
            </w:r>
            <w:r w:rsidRPr="00374BA9">
              <w:rPr>
                <w:rFonts w:ascii="Times New Roman" w:hAnsi="Times New Roman"/>
                <w:color w:val="0000FF"/>
                <w:sz w:val="24"/>
                <w:szCs w:val="24"/>
                <w:u w:val="single"/>
                <w:lang w:val="ru-RU"/>
              </w:rPr>
              <w:t>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20</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Свойства многозначного числа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w:instrText>
            </w:r>
            <w:r w:rsidR="00947D92" w:rsidRPr="00465003">
              <w:rPr>
                <w:lang w:val="ru-RU"/>
              </w:rPr>
              <w:instrText>40</w:instrText>
            </w:r>
            <w:r w:rsidR="00947D92">
              <w:instrText>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40</w:t>
            </w:r>
            <w:r w:rsidRPr="00374BA9">
              <w:rPr>
                <w:rFonts w:ascii="Times New Roman" w:hAnsi="Times New Roman"/>
                <w:color w:val="0000FF"/>
                <w:sz w:val="24"/>
                <w:szCs w:val="24"/>
                <w:u w:val="single"/>
              </w:rPr>
              <w:t>c</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Умножение на 10, 100, 1000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w:instrText>
            </w:r>
            <w:r w:rsidR="00947D92" w:rsidRPr="00465003">
              <w:rPr>
                <w:lang w:val="ru-RU"/>
              </w:rPr>
              <w:instrText>2</w:instrText>
            </w:r>
            <w:r w:rsidR="00947D92">
              <w:instrText>aa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w:t>
            </w:r>
            <w:r w:rsidRPr="00374BA9">
              <w:rPr>
                <w:rFonts w:ascii="Times New Roman" w:hAnsi="Times New Roman"/>
                <w:color w:val="0000FF"/>
                <w:sz w:val="24"/>
                <w:szCs w:val="24"/>
                <w:u w:val="single"/>
              </w:rPr>
              <w:t>aa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22</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Деление на 10, 100, 1000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w:instrText>
            </w:r>
            <w:r w:rsidR="00947D92" w:rsidRPr="00465003">
              <w:rPr>
                <w:lang w:val="ru-RU"/>
              </w:rPr>
              <w:instrText>458"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458</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23</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Контрольная работа №1</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24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Числа в пределах миллиона: увеличение и уменьшение числа на несколько единиц разряда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19</w:instrText>
            </w:r>
            <w:r w:rsidR="00947D92">
              <w:instrText>f</w:instrText>
            </w:r>
            <w:r w:rsidR="00947D92" w:rsidRPr="00465003">
              <w:rPr>
                <w:lang w:val="ru-RU"/>
              </w:rPr>
              <w:instrText>84"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19</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84</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Общее группы многозначных чисел. Классификация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объектов по длине. Соотношения между величинами длины, их применение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w:instrText>
            </w:r>
            <w:r w:rsidR="00947D92" w:rsidRPr="00465003">
              <w:rPr>
                <w:lang w:val="ru-RU"/>
              </w:rPr>
              <w:instrText>2</w:instrText>
            </w:r>
            <w:r w:rsidR="00947D92">
              <w:instrText>f</w:instrText>
            </w:r>
            <w:r w:rsidR="00947D92" w:rsidRPr="00465003">
              <w:rPr>
                <w:lang w:val="ru-RU"/>
              </w:rPr>
              <w:instrText>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2</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соотношений между единицами длины в практических и учебных ситуациях</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w:instrText>
            </w:r>
            <w:r w:rsidR="00947D92" w:rsidRPr="00465003">
              <w:rPr>
                <w:lang w:val="ru-RU"/>
              </w:rPr>
              <w:instrText>488"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488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объектов по площади. Соотношения между единицами площади, их применение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w:instrText>
            </w:r>
            <w:r w:rsidR="00947D92" w:rsidRPr="00465003">
              <w:rPr>
                <w:lang w:val="ru-RU"/>
              </w:rPr>
              <w:instrText>60</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60</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29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w:instrText>
            </w:r>
            <w:r w:rsidR="00947D92" w:rsidRPr="00465003">
              <w:rPr>
                <w:lang w:val="ru-RU"/>
              </w:rPr>
              <w:instrText>78</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78</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на нахождение площади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объектов по массе. Соотношения между величинами массы, их применение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w:instrText>
            </w:r>
            <w:r w:rsidR="00947D92" w:rsidRPr="00465003">
              <w:rPr>
                <w:lang w:val="ru-RU"/>
              </w:rPr>
              <w:instrText>89</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89</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соотношений между единицами массы в практических и учебных ситуациях</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ae</w:instrText>
            </w:r>
            <w:r w:rsidR="00947D92" w:rsidRPr="00465003">
              <w:rPr>
                <w:lang w:val="ru-RU"/>
              </w:rPr>
              <w:instrText>2</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ae</w:t>
            </w:r>
            <w:r w:rsidRPr="00374BA9">
              <w:rPr>
                <w:rFonts w:ascii="Times New Roman" w:hAnsi="Times New Roman"/>
                <w:color w:val="0000FF"/>
                <w:sz w:val="24"/>
                <w:szCs w:val="24"/>
                <w:u w:val="single"/>
                <w:lang w:val="ru-RU"/>
              </w:rPr>
              <w:t>2</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Сравнение протяженности по времени. </w:t>
            </w:r>
            <w:r w:rsidRPr="00374BA9">
              <w:rPr>
                <w:rFonts w:ascii="Times New Roman" w:hAnsi="Times New Roman"/>
                <w:color w:val="000000"/>
                <w:sz w:val="24"/>
                <w:szCs w:val="24"/>
                <w:lang w:val="ru-RU"/>
              </w:rPr>
              <w:lastRenderedPageBreak/>
              <w:t>Соотношения между единицами времени, их применение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lastRenderedPageBreak/>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lastRenderedPageBreak/>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afe</w:instrText>
            </w:r>
            <w:r w:rsidR="00947D92" w:rsidRPr="00465003">
              <w:rPr>
                <w:lang w:val="ru-RU"/>
              </w:rPr>
              <w:instrText>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afe</w:t>
            </w:r>
            <w:r w:rsidRPr="00374BA9">
              <w:rPr>
                <w:rFonts w:ascii="Times New Roman" w:hAnsi="Times New Roman"/>
                <w:color w:val="0000FF"/>
                <w:sz w:val="24"/>
                <w:szCs w:val="24"/>
                <w:u w:val="single"/>
                <w:lang w:val="ru-RU"/>
              </w:rPr>
              <w:t>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35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соотношений между единицами времени в практических и учебных ситуациях</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w:instrText>
            </w:r>
            <w:r w:rsidR="00947D92" w:rsidRPr="00465003">
              <w:rPr>
                <w:lang w:val="ru-RU"/>
              </w:rPr>
              <w:instrText>168"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168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Доля величины времени, массы, длины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be</w:instrText>
            </w:r>
            <w:r w:rsidR="00947D92" w:rsidRPr="00465003">
              <w:rPr>
                <w:lang w:val="ru-RU"/>
              </w:rPr>
              <w:instrText>92"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be</w:t>
            </w:r>
            <w:r w:rsidRPr="00374BA9">
              <w:rPr>
                <w:rFonts w:ascii="Times New Roman" w:hAnsi="Times New Roman"/>
                <w:color w:val="0000FF"/>
                <w:sz w:val="24"/>
                <w:szCs w:val="24"/>
                <w:u w:val="single"/>
                <w:lang w:val="ru-RU"/>
              </w:rPr>
              <w:t>92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37</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Сравнение величин, упорядочение величин</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w:instrText>
            </w:r>
            <w:r w:rsidR="00947D92" w:rsidRPr="00465003">
              <w:rPr>
                <w:lang w:val="ru-RU"/>
              </w:rPr>
              <w:instrText>704"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704</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Арифметические действия с величинами: сложение, вычитание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0</w:instrText>
            </w:r>
            <w:r w:rsidR="00947D92">
              <w:instrText>f</w:instrText>
            </w:r>
            <w:r w:rsidR="00947D92" w:rsidRPr="00465003">
              <w:rPr>
                <w:lang w:val="ru-RU"/>
              </w:rPr>
              <w:instrText>200"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0</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200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39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на расчет времени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22</w:instrText>
            </w:r>
            <w:r w:rsidR="00947D92">
              <w:instrText>fb</w:instrText>
            </w:r>
            <w:r w:rsidR="00947D92" w:rsidRPr="00465003">
              <w:rPr>
                <w:lang w:val="ru-RU"/>
              </w:rPr>
              <w:instrText>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22</w:t>
            </w:r>
            <w:r w:rsidRPr="00374BA9">
              <w:rPr>
                <w:rFonts w:ascii="Times New Roman" w:hAnsi="Times New Roman"/>
                <w:color w:val="0000FF"/>
                <w:sz w:val="24"/>
                <w:szCs w:val="24"/>
                <w:u w:val="single"/>
              </w:rPr>
              <w:t>fb</w:t>
            </w:r>
            <w:r w:rsidRPr="00374BA9">
              <w:rPr>
                <w:rFonts w:ascii="Times New Roman" w:hAnsi="Times New Roman"/>
                <w:color w:val="0000FF"/>
                <w:sz w:val="24"/>
                <w:szCs w:val="24"/>
                <w:u w:val="single"/>
                <w:lang w:val="ru-RU"/>
              </w:rPr>
              <w:t>2</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Задачи на нахождение величины (массы, длины)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на нахождение величины (массы, длины)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Наглядные представления о симметрии. Фигуры, имеющие ось симметрии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23854"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23854</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43</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Изображение фигуры, симметричной заданной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24092"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24092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44</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Таблица: чтение, дополнение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26806"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26806</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45</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Контрольная работа №2</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Устные приемы вычислений: сложение и вычитание многозначных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w:instrText>
            </w:r>
            <w:r w:rsidR="00947D92" w:rsidRPr="00465003">
              <w:rPr>
                <w:lang w:val="ru-RU"/>
              </w:rPr>
              <w:instrText>5</w:instrText>
            </w:r>
            <w:r w:rsidR="00947D92">
              <w:instrText>e</w:instrText>
            </w:r>
            <w:r w:rsidR="00947D92" w:rsidRPr="00465003">
              <w:rPr>
                <w:lang w:val="ru-RU"/>
              </w:rPr>
              <w:instrText>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5</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Устные приемы вычислений: умножение и деление с многозначным числом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e</w:instrText>
            </w:r>
            <w:r w:rsidR="00947D92" w:rsidRPr="00465003">
              <w:rPr>
                <w:lang w:val="ru-RU"/>
              </w:rPr>
              <w:instrText>78</w:instrText>
            </w:r>
            <w:r w:rsidR="00947D92">
              <w:instrText>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78</w:t>
            </w:r>
            <w:r w:rsidRPr="00374BA9">
              <w:rPr>
                <w:rFonts w:ascii="Times New Roman" w:hAnsi="Times New Roman"/>
                <w:color w:val="0000FF"/>
                <w:sz w:val="24"/>
                <w:szCs w:val="24"/>
                <w:u w:val="single"/>
              </w:rPr>
              <w:t>c</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48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Дополнение многозначного числа до заданного круглого числа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w:instrText>
            </w:r>
            <w:r w:rsidR="00947D92" w:rsidRPr="00465003">
              <w:rPr>
                <w:lang w:val="ru-RU"/>
              </w:rPr>
              <w:instrText>588"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588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49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неизвестного компонента действия сложения (с комментированием)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f</w:instrText>
            </w:r>
            <w:r w:rsidR="00947D92" w:rsidRPr="00465003">
              <w:rPr>
                <w:lang w:val="ru-RU"/>
              </w:rPr>
              <w:instrText>61</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61</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неизвестного компонента действия вычитания (с комментированием)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f</w:instrText>
            </w:r>
            <w:r w:rsidR="00947D92" w:rsidRPr="00465003">
              <w:rPr>
                <w:lang w:val="ru-RU"/>
              </w:rPr>
              <w:instrText>7</w:instrText>
            </w:r>
            <w:r w:rsidR="00947D92">
              <w:instrText>c</w:instrText>
            </w:r>
            <w:r w:rsidR="00947D92" w:rsidRPr="00465003">
              <w:rPr>
                <w:lang w:val="ru-RU"/>
              </w:rPr>
              <w:instrText>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7</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Вычисление доли величины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20</w:instrText>
            </w:r>
            <w:r w:rsidR="00947D92">
              <w:instrText>b</w:instrText>
            </w:r>
            <w:r w:rsidR="00947D92" w:rsidRPr="00465003">
              <w:rPr>
                <w:lang w:val="ru-RU"/>
              </w:rPr>
              <w:instrText>40"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20</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40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представлений о доле величины для решения практических задач (в одно действие)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232</w:instrText>
            </w:r>
            <w:r w:rsidR="00947D92">
              <w:instrText>e</w:instrText>
            </w:r>
            <w:r w:rsidR="00947D92" w:rsidRPr="00465003">
              <w:rPr>
                <w:lang w:val="ru-RU"/>
              </w:rPr>
              <w:instrText>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232</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6</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Планирование хода решения задачи арифметическим способом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215</w:instrText>
            </w:r>
            <w:r w:rsidR="00947D92">
              <w:instrText>ea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215</w:t>
            </w:r>
            <w:r w:rsidRPr="00374BA9">
              <w:rPr>
                <w:rFonts w:ascii="Times New Roman" w:hAnsi="Times New Roman"/>
                <w:color w:val="0000FF"/>
                <w:sz w:val="24"/>
                <w:szCs w:val="24"/>
                <w:u w:val="single"/>
              </w:rPr>
              <w:t>ea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Поиск и использование данных для решения практических задач</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2316</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2316</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26</w:instrText>
            </w:r>
            <w:r w:rsidR="00947D92">
              <w:instrText>b</w:instrText>
            </w:r>
            <w:r w:rsidR="00947D92" w:rsidRPr="00465003">
              <w:rPr>
                <w:lang w:val="ru-RU"/>
              </w:rPr>
              <w:instrText>26"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26</w:t>
            </w:r>
            <w:r w:rsidRPr="00374BA9">
              <w:rPr>
                <w:rFonts w:ascii="Times New Roman" w:hAnsi="Times New Roman"/>
                <w:color w:val="0000FF"/>
                <w:sz w:val="24"/>
                <w:szCs w:val="24"/>
                <w:u w:val="single"/>
              </w:rPr>
              <w:t>b</w:t>
            </w:r>
            <w:r w:rsidRPr="00374BA9">
              <w:rPr>
                <w:rFonts w:ascii="Times New Roman" w:hAnsi="Times New Roman"/>
                <w:color w:val="0000FF"/>
                <w:sz w:val="24"/>
                <w:szCs w:val="24"/>
                <w:u w:val="single"/>
                <w:lang w:val="ru-RU"/>
              </w:rPr>
              <w:t>26</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расчетных задач (расходы, изменения)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59</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Примеры и контрпримеры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lastRenderedPageBreak/>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26144"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26144</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60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Число, большее или меньшее данного числа в заданное число раз</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a</w:instrText>
            </w:r>
            <w:r w:rsidR="00947D92" w:rsidRPr="00465003">
              <w:rPr>
                <w:lang w:val="ru-RU"/>
              </w:rPr>
              <w:instrText>27</w:instrText>
            </w:r>
            <w:r w:rsidR="00947D92">
              <w:instrText>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27</w:t>
            </w:r>
            <w:r w:rsidRPr="00374BA9">
              <w:rPr>
                <w:rFonts w:ascii="Times New Roman" w:hAnsi="Times New Roman"/>
                <w:color w:val="0000FF"/>
                <w:sz w:val="24"/>
                <w:szCs w:val="24"/>
                <w:u w:val="single"/>
              </w:rPr>
              <w:t>c</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Умножение на однозначное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c</w:instrText>
            </w:r>
            <w:r w:rsidR="00947D92" w:rsidRPr="00465003">
              <w:rPr>
                <w:lang w:val="ru-RU"/>
              </w:rPr>
              <w:instrText>4</w:instrText>
            </w:r>
            <w:r w:rsidR="00947D92">
              <w:instrText>aa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aa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Увеличение значения величины в несколько раз (умножение на однозначное число)</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20212"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20212</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Составление числового выражения (суммы, разности) с комментированием, нахождение его значения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65</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Контрольная работа №3</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неизвестного компонента действия умножения (с комментированием)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f</w:instrText>
            </w:r>
            <w:r w:rsidR="00947D92" w:rsidRPr="00465003">
              <w:rPr>
                <w:lang w:val="ru-RU"/>
              </w:rPr>
              <w:instrText>970"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970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неизвестного компонента действия деления (с комментированием)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fb</w:instrText>
            </w:r>
            <w:r w:rsidR="00947D92" w:rsidRPr="00465003">
              <w:rPr>
                <w:lang w:val="ru-RU"/>
              </w:rPr>
              <w:instrText>1</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fb</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Деление на однозначное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1</w:instrText>
            </w:r>
            <w:r w:rsidR="00947D92">
              <w:instrText>cf</w:instrText>
            </w:r>
            <w:r w:rsidR="00947D92" w:rsidRPr="00465003">
              <w:rPr>
                <w:lang w:val="ru-RU"/>
              </w:rPr>
              <w:instrText>90"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w:t>
            </w:r>
            <w:r w:rsidRPr="00374BA9">
              <w:rPr>
                <w:rFonts w:ascii="Times New Roman" w:hAnsi="Times New Roman"/>
                <w:color w:val="0000FF"/>
                <w:sz w:val="24"/>
                <w:szCs w:val="24"/>
                <w:u w:val="single"/>
              </w:rPr>
              <w:t>cf</w:t>
            </w:r>
            <w:r w:rsidRPr="00374BA9">
              <w:rPr>
                <w:rFonts w:ascii="Times New Roman" w:hAnsi="Times New Roman"/>
                <w:color w:val="0000FF"/>
                <w:sz w:val="24"/>
                <w:szCs w:val="24"/>
                <w:u w:val="single"/>
                <w:lang w:val="ru-RU"/>
              </w:rPr>
              <w:t>90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69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Уменьшение значения величины в несколько раз (деление на однозначное число)</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203</w:instrText>
            </w:r>
            <w:r w:rsidR="00947D92">
              <w:instrText>c</w:instrText>
            </w:r>
            <w:r w:rsidR="00947D92" w:rsidRPr="00465003">
              <w:rPr>
                <w:lang w:val="ru-RU"/>
              </w:rPr>
              <w:instrText>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203</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0</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Сравнение значений числовых выражений с одним арифметическим действием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71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Разные приемы записи решения задачи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23700"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23700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на нахождение периметра прямоугольника (квадрата)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2597</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2597</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Задачи на нахождение скорости, времени, пройденного пути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2226</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2226</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представлений о площади для решения задач</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Разностное и кратное сравнение величин</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w:instrText>
            </w:r>
            <w:r w:rsidR="00947D92">
              <w:instrText>e</w:instrText>
            </w:r>
            <w:r w:rsidR="00947D92" w:rsidRPr="00465003">
              <w:rPr>
                <w:lang w:val="ru-RU"/>
              </w:rPr>
              <w:instrText>42"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42</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Разные формы представления одной и той же информации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29</w:instrText>
            </w:r>
            <w:r w:rsidR="00947D92">
              <w:instrText>ce</w:instrText>
            </w:r>
            <w:r w:rsidR="00947D92" w:rsidRPr="00465003">
              <w:rPr>
                <w:lang w:val="ru-RU"/>
              </w:rPr>
              <w:instrText>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29</w:t>
            </w:r>
            <w:r w:rsidRPr="00374BA9">
              <w:rPr>
                <w:rFonts w:ascii="Times New Roman" w:hAnsi="Times New Roman"/>
                <w:color w:val="0000FF"/>
                <w:sz w:val="24"/>
                <w:szCs w:val="24"/>
                <w:u w:val="single"/>
              </w:rPr>
              <w:t>ce</w:t>
            </w:r>
            <w:r w:rsidRPr="00374BA9">
              <w:rPr>
                <w:rFonts w:ascii="Times New Roman" w:hAnsi="Times New Roman"/>
                <w:color w:val="0000FF"/>
                <w:sz w:val="24"/>
                <w:szCs w:val="24"/>
                <w:u w:val="single"/>
                <w:lang w:val="ru-RU"/>
              </w:rPr>
              <w:t>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Окружность, круг: распознавание и изображение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241</w:instrText>
            </w:r>
            <w:r w:rsidR="00947D92">
              <w:instrText>f</w:instrText>
            </w:r>
            <w:r w:rsidR="00947D92" w:rsidRPr="00465003">
              <w:rPr>
                <w:lang w:val="ru-RU"/>
              </w:rPr>
              <w:instrText>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241</w:t>
            </w:r>
            <w:r w:rsidRPr="00374BA9">
              <w:rPr>
                <w:rFonts w:ascii="Times New Roman" w:hAnsi="Times New Roman"/>
                <w:color w:val="0000FF"/>
                <w:sz w:val="24"/>
                <w:szCs w:val="24"/>
                <w:u w:val="single"/>
              </w:rPr>
              <w:t>f</w:t>
            </w:r>
            <w:r w:rsidRPr="00374BA9">
              <w:rPr>
                <w:rFonts w:ascii="Times New Roman" w:hAnsi="Times New Roman"/>
                <w:color w:val="0000FF"/>
                <w:sz w:val="24"/>
                <w:szCs w:val="24"/>
                <w:u w:val="single"/>
                <w:lang w:val="ru-RU"/>
              </w:rPr>
              <w:t>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79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Окружность и круг: построение, нахождение радиуса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2433</w:instrText>
            </w:r>
            <w:r w:rsidR="00947D92">
              <w:instrText>a</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2433</w:t>
            </w:r>
            <w:r w:rsidRPr="00374BA9">
              <w:rPr>
                <w:rFonts w:ascii="Times New Roman" w:hAnsi="Times New Roman"/>
                <w:color w:val="0000FF"/>
                <w:sz w:val="24"/>
                <w:szCs w:val="24"/>
                <w:u w:val="single"/>
              </w:rPr>
              <w:t>a</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244</w:instrText>
            </w:r>
            <w:r w:rsidR="00947D92">
              <w:instrText>a</w:instrText>
            </w:r>
            <w:r w:rsidR="00947D92" w:rsidRPr="00465003">
              <w:rPr>
                <w:lang w:val="ru-RU"/>
              </w:rPr>
              <w:instrText>2"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244</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2</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Сравнение геометрических фигур</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Составление числового выражения, содержащего 2 действия, нахождение его значения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Составление числового выражения, </w:t>
            </w:r>
            <w:r w:rsidRPr="00374BA9">
              <w:rPr>
                <w:rFonts w:ascii="Times New Roman" w:hAnsi="Times New Roman"/>
                <w:color w:val="000000"/>
                <w:sz w:val="24"/>
                <w:szCs w:val="24"/>
                <w:lang w:val="ru-RU"/>
              </w:rPr>
              <w:lastRenderedPageBreak/>
              <w:t>содержащего 1-2 действия и нахождение его значения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lastRenderedPageBreak/>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84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Взаимное расположение геометрических фигур на чертеже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Работа с утверждениями (одн</w:t>
            </w:r>
            <w:proofErr w:type="gramStart"/>
            <w:r w:rsidRPr="00374BA9">
              <w:rPr>
                <w:rFonts w:ascii="Times New Roman" w:hAnsi="Times New Roman"/>
                <w:color w:val="000000"/>
                <w:sz w:val="24"/>
                <w:szCs w:val="24"/>
                <w:lang w:val="ru-RU"/>
              </w:rPr>
              <w:t>о-</w:t>
            </w:r>
            <w:proofErr w:type="gramEnd"/>
            <w:r w:rsidRPr="00374BA9">
              <w:rPr>
                <w:rFonts w:ascii="Times New Roman" w:hAnsi="Times New Roman"/>
                <w:color w:val="000000"/>
                <w:sz w:val="24"/>
                <w:szCs w:val="24"/>
                <w:lang w:val="ru-RU"/>
              </w:rPr>
              <w:t>/двухшаговые) с использованием изученных связок: конструирование, проверка истинности(верные (истинные) и неверные (ложные))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w:instrText>
            </w:r>
            <w:r w:rsidR="00947D92">
              <w:instrText>fbe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w:t>
            </w:r>
            <w:r w:rsidRPr="00374BA9">
              <w:rPr>
                <w:rFonts w:ascii="Times New Roman" w:hAnsi="Times New Roman"/>
                <w:color w:val="0000FF"/>
                <w:sz w:val="24"/>
                <w:szCs w:val="24"/>
                <w:u w:val="single"/>
              </w:rPr>
              <w:t>fbe</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Оценка решения задачи на достоверность и логичность</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Нахождение значения числового выражения, содержащего 2-4 действия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88</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Контрольная работа №4</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89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Модели пространственных геометрических фигур в окружающем мире (шар, куб)</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Проекции предметов окружающего мира на плоскость</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2529</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2529</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374BA9">
              <w:rPr>
                <w:rFonts w:ascii="Times New Roman" w:hAnsi="Times New Roman"/>
                <w:color w:val="000000"/>
                <w:sz w:val="24"/>
                <w:szCs w:val="24"/>
              </w:rPr>
              <w:t>Выполнение построений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25410"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25410</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Периметр фигуры, составленной из двух-трёх прямоугольников (квадратов)</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25</w:instrText>
            </w:r>
            <w:r w:rsidR="00947D92">
              <w:instrText>c</w:instrText>
            </w:r>
            <w:r w:rsidR="00947D92" w:rsidRPr="00465003">
              <w:rPr>
                <w:lang w:val="ru-RU"/>
              </w:rPr>
              <w:instrText>9</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9</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93</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Периметр многоугольника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94</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Решение задачи разными способами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lastRenderedPageBreak/>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2358</w:instrText>
            </w:r>
            <w:r w:rsidR="00947D92">
              <w:instrText>e</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2358</w:t>
            </w:r>
            <w:r w:rsidRPr="00374BA9">
              <w:rPr>
                <w:rFonts w:ascii="Times New Roman" w:hAnsi="Times New Roman"/>
                <w:color w:val="0000FF"/>
                <w:sz w:val="24"/>
                <w:szCs w:val="24"/>
                <w:u w:val="single"/>
              </w:rPr>
              <w:t>e</w:t>
            </w:r>
            <w:r w:rsidR="00947D92">
              <w:rPr>
                <w:rFonts w:ascii="Times New Roman" w:hAnsi="Times New Roman"/>
                <w:color w:val="0000FF"/>
                <w:sz w:val="24"/>
                <w:szCs w:val="24"/>
                <w:u w:val="single"/>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95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Задачи на нахождение производительности труда, времени работы, объема выполненной работы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22968"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22968</w:t>
            </w:r>
            <w:r w:rsidR="00947D92">
              <w:rPr>
                <w:rFonts w:ascii="Times New Roman" w:hAnsi="Times New Roman"/>
                <w:color w:val="0000FF"/>
                <w:sz w:val="24"/>
                <w:szCs w:val="24"/>
                <w:u w:val="single"/>
                <w:lang w:val="ru-RU"/>
              </w:rPr>
              <w:fldChar w:fldCharType="end"/>
            </w: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96</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Деление с остатком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2003</w:instrText>
            </w:r>
            <w:r w:rsidR="00947D92">
              <w:instrText>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2003</w:t>
            </w:r>
            <w:r w:rsidRPr="00374BA9">
              <w:rPr>
                <w:rFonts w:ascii="Times New Roman" w:hAnsi="Times New Roman"/>
                <w:color w:val="0000FF"/>
                <w:sz w:val="24"/>
                <w:szCs w:val="24"/>
                <w:u w:val="single"/>
              </w:rPr>
              <w:t>c</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Запись решения задачи с помощью числового выражения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99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Работа с утверждениями: составление и проверка </w:t>
            </w:r>
            <w:proofErr w:type="gramStart"/>
            <w:r w:rsidRPr="00374BA9">
              <w:rPr>
                <w:rFonts w:ascii="Times New Roman" w:hAnsi="Times New Roman"/>
                <w:color w:val="000000"/>
                <w:sz w:val="24"/>
                <w:szCs w:val="24"/>
                <w:lang w:val="ru-RU"/>
              </w:rPr>
              <w:t>логических рассуждений</w:t>
            </w:r>
            <w:proofErr w:type="gramEnd"/>
            <w:r w:rsidRPr="00374BA9">
              <w:rPr>
                <w:rFonts w:ascii="Times New Roman" w:hAnsi="Times New Roman"/>
                <w:color w:val="000000"/>
                <w:sz w:val="24"/>
                <w:szCs w:val="24"/>
                <w:lang w:val="ru-RU"/>
              </w:rPr>
              <w:t xml:space="preserve"> при решении задач, формулирование вывода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100</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Решение задач на движение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Приемы прикидки результата и оценки правильности выполнения деления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102</w:t>
            </w:r>
          </w:p>
        </w:tc>
        <w:tc>
          <w:tcPr>
            <w:tcW w:w="3432" w:type="dxa"/>
            <w:tcMar>
              <w:top w:w="50" w:type="dxa"/>
              <w:left w:w="100" w:type="dxa"/>
            </w:tcMar>
            <w:vAlign w:val="center"/>
          </w:tcPr>
          <w:p w:rsidR="004C6260" w:rsidRPr="00374BA9" w:rsidRDefault="00311D95">
            <w:pPr>
              <w:spacing w:after="0"/>
              <w:ind w:left="135"/>
              <w:rPr>
                <w:sz w:val="24"/>
                <w:szCs w:val="24"/>
                <w:lang w:val="ru-RU"/>
              </w:rPr>
            </w:pPr>
            <w:proofErr w:type="gramStart"/>
            <w:r w:rsidRPr="00374BA9">
              <w:rPr>
                <w:rFonts w:ascii="Times New Roman" w:hAnsi="Times New Roman"/>
                <w:color w:val="000000"/>
                <w:sz w:val="24"/>
                <w:szCs w:val="24"/>
                <w:lang w:val="ru-RU"/>
              </w:rPr>
              <w:t>Закрепление изученного по разделу "Арифметические действия"</w:t>
            </w:r>
            <w:proofErr w:type="gramEnd"/>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отражающих ситуацию купли-продажи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22</w:instrText>
            </w:r>
            <w:r w:rsidR="00947D92">
              <w:instrText>abc</w:instrText>
            </w:r>
            <w:r w:rsidR="00947D92" w:rsidRPr="00465003">
              <w:rPr>
                <w:lang w:val="ru-RU"/>
              </w:rPr>
              <w:instrText>"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22</w:t>
            </w:r>
            <w:r w:rsidRPr="00374BA9">
              <w:rPr>
                <w:rFonts w:ascii="Times New Roman" w:hAnsi="Times New Roman"/>
                <w:color w:val="0000FF"/>
                <w:sz w:val="24"/>
                <w:szCs w:val="24"/>
                <w:u w:val="single"/>
              </w:rPr>
              <w:t>abc</w:t>
            </w:r>
            <w:r w:rsidR="00947D92">
              <w:rPr>
                <w:rFonts w:ascii="Times New Roman" w:hAnsi="Times New Roman"/>
                <w:color w:val="0000FF"/>
                <w:sz w:val="24"/>
                <w:szCs w:val="24"/>
                <w:u w:val="single"/>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Задачи на нахождение цены, количества, стоимости товара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105</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Задачи с недостаточными данными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106</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Задачи с избыточными данными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107</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Правила работы с электронными техническими средствами. Применение </w:t>
            </w:r>
            <w:r w:rsidRPr="00374BA9">
              <w:rPr>
                <w:rFonts w:ascii="Times New Roman" w:hAnsi="Times New Roman"/>
                <w:color w:val="000000"/>
                <w:sz w:val="24"/>
                <w:szCs w:val="24"/>
                <w:lang w:val="ru-RU"/>
              </w:rPr>
              <w:lastRenderedPageBreak/>
              <w:t>электронных сре</w:t>
            </w:r>
            <w:proofErr w:type="gramStart"/>
            <w:r w:rsidRPr="00374BA9">
              <w:rPr>
                <w:rFonts w:ascii="Times New Roman" w:hAnsi="Times New Roman"/>
                <w:color w:val="000000"/>
                <w:sz w:val="24"/>
                <w:szCs w:val="24"/>
                <w:lang w:val="ru-RU"/>
              </w:rPr>
              <w:t>дств дл</w:t>
            </w:r>
            <w:proofErr w:type="gramEnd"/>
            <w:r w:rsidRPr="00374BA9">
              <w:rPr>
                <w:rFonts w:ascii="Times New Roman" w:hAnsi="Times New Roman"/>
                <w:color w:val="000000"/>
                <w:sz w:val="24"/>
                <w:szCs w:val="24"/>
                <w:lang w:val="ru-RU"/>
              </w:rPr>
              <w:t>я закрепления умения решать текстовые задачи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lastRenderedPageBreak/>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r w:rsidR="00947D92">
              <w:fldChar w:fldCharType="begin"/>
            </w:r>
            <w:r w:rsidR="00947D92" w:rsidRPr="00465003">
              <w:rPr>
                <w:lang w:val="ru-RU"/>
              </w:rPr>
              <w:instrText xml:space="preserve"> </w:instrText>
            </w:r>
            <w:r w:rsidR="00947D92">
              <w:instrText>HYPERLINK</w:instrText>
            </w:r>
            <w:r w:rsidR="00947D92" w:rsidRPr="00465003">
              <w:rPr>
                <w:lang w:val="ru-RU"/>
              </w:rPr>
              <w:instrText xml:space="preserve"> "</w:instrText>
            </w:r>
            <w:r w:rsidR="00947D92">
              <w:instrText>https</w:instrText>
            </w:r>
            <w:r w:rsidR="00947D92" w:rsidRPr="00465003">
              <w:rPr>
                <w:lang w:val="ru-RU"/>
              </w:rPr>
              <w:instrText>://</w:instrText>
            </w:r>
            <w:r w:rsidR="00947D92">
              <w:instrText>m</w:instrText>
            </w:r>
            <w:r w:rsidR="00947D92" w:rsidRPr="00465003">
              <w:rPr>
                <w:lang w:val="ru-RU"/>
              </w:rPr>
              <w:instrText>.</w:instrText>
            </w:r>
            <w:r w:rsidR="00947D92">
              <w:instrText>edsoo</w:instrText>
            </w:r>
            <w:r w:rsidR="00947D92" w:rsidRPr="00465003">
              <w:rPr>
                <w:lang w:val="ru-RU"/>
              </w:rPr>
              <w:instrText>.</w:instrText>
            </w:r>
            <w:r w:rsidR="00947D92">
              <w:instrText>ru</w:instrText>
            </w:r>
            <w:r w:rsidR="00947D92" w:rsidRPr="00465003">
              <w:rPr>
                <w:lang w:val="ru-RU"/>
              </w:rPr>
              <w:instrText>/</w:instrText>
            </w:r>
            <w:r w:rsidR="00947D92">
              <w:instrText>c</w:instrText>
            </w:r>
            <w:r w:rsidR="00947D92" w:rsidRPr="00465003">
              <w:rPr>
                <w:lang w:val="ru-RU"/>
              </w:rPr>
              <w:instrText>4</w:instrText>
            </w:r>
            <w:r w:rsidR="00947D92">
              <w:instrText>e</w:instrText>
            </w:r>
            <w:r w:rsidR="00947D92" w:rsidRPr="00465003">
              <w:rPr>
                <w:lang w:val="ru-RU"/>
              </w:rPr>
              <w:instrText>270</w:instrText>
            </w:r>
            <w:r w:rsidR="00947D92">
              <w:instrText>a</w:instrText>
            </w:r>
            <w:r w:rsidR="00947D92" w:rsidRPr="00465003">
              <w:rPr>
                <w:lang w:val="ru-RU"/>
              </w:rPr>
              <w:instrText>8" \</w:instrText>
            </w:r>
            <w:r w:rsidR="00947D92">
              <w:instrText>h</w:instrText>
            </w:r>
            <w:r w:rsidR="00947D92" w:rsidRPr="00465003">
              <w:rPr>
                <w:lang w:val="ru-RU"/>
              </w:rPr>
              <w:instrText xml:space="preserve"> </w:instrText>
            </w:r>
            <w:r w:rsidR="00947D92">
              <w:fldChar w:fldCharType="separate"/>
            </w:r>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270</w:t>
            </w:r>
            <w:r w:rsidRPr="00374BA9">
              <w:rPr>
                <w:rFonts w:ascii="Times New Roman" w:hAnsi="Times New Roman"/>
                <w:color w:val="0000FF"/>
                <w:sz w:val="24"/>
                <w:szCs w:val="24"/>
                <w:u w:val="single"/>
              </w:rPr>
              <w:t>a</w:t>
            </w:r>
            <w:r w:rsidRPr="00374BA9">
              <w:rPr>
                <w:rFonts w:ascii="Times New Roman" w:hAnsi="Times New Roman"/>
                <w:color w:val="0000FF"/>
                <w:sz w:val="24"/>
                <w:szCs w:val="24"/>
                <w:u w:val="single"/>
                <w:lang w:val="ru-RU"/>
              </w:rPr>
              <w:t>8</w:t>
            </w:r>
            <w:r w:rsidR="00947D92">
              <w:rPr>
                <w:rFonts w:ascii="Times New Roman" w:hAnsi="Times New Roman"/>
                <w:color w:val="0000FF"/>
                <w:sz w:val="24"/>
                <w:szCs w:val="24"/>
                <w:u w:val="single"/>
                <w:lang w:val="ru-RU"/>
              </w:rPr>
              <w:fldChar w:fldCharType="end"/>
            </w: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108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Правила работы с электронными техническими средствами. Применение электронных сре</w:t>
            </w:r>
            <w:proofErr w:type="gramStart"/>
            <w:r w:rsidRPr="00374BA9">
              <w:rPr>
                <w:rFonts w:ascii="Times New Roman" w:hAnsi="Times New Roman"/>
                <w:color w:val="000000"/>
                <w:sz w:val="24"/>
                <w:szCs w:val="24"/>
                <w:lang w:val="ru-RU"/>
              </w:rPr>
              <w:t>дств дл</w:t>
            </w:r>
            <w:proofErr w:type="gramEnd"/>
            <w:r w:rsidRPr="00374BA9">
              <w:rPr>
                <w:rFonts w:ascii="Times New Roman" w:hAnsi="Times New Roman"/>
                <w:color w:val="000000"/>
                <w:sz w:val="24"/>
                <w:szCs w:val="24"/>
                <w:lang w:val="ru-RU"/>
              </w:rPr>
              <w:t>я закрепления умения конструировать с использованием геометрических фигур</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109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Алгоритм умножения на двузначное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Умножение на двузначное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111</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Приемы прикидки результата и оценки правильности выполнения умножения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112</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Контрольная работа №5</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Модели пространственных геометрических фигур в окружающем мире (цилиндр, пирамида, конус)</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115</w:t>
            </w:r>
          </w:p>
        </w:tc>
        <w:tc>
          <w:tcPr>
            <w:tcW w:w="3432" w:type="dxa"/>
            <w:tcMar>
              <w:top w:w="50" w:type="dxa"/>
              <w:left w:w="100" w:type="dxa"/>
            </w:tcMar>
            <w:vAlign w:val="center"/>
          </w:tcPr>
          <w:p w:rsidR="004C6260" w:rsidRPr="00374BA9" w:rsidRDefault="00311D95">
            <w:pPr>
              <w:spacing w:after="0"/>
              <w:ind w:left="135"/>
              <w:rPr>
                <w:sz w:val="24"/>
                <w:szCs w:val="24"/>
                <w:lang w:val="ru-RU"/>
              </w:rPr>
            </w:pPr>
            <w:proofErr w:type="gramStart"/>
            <w:r w:rsidRPr="00374BA9">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roofErr w:type="gramEnd"/>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Решение задач на нахождение длины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117</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Применение алгоритмов для вычислений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hyperlink r:id="rId8">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27670</w:t>
              </w:r>
            </w:hyperlink>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118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Письменное умножение и деление </w:t>
            </w:r>
            <w:r w:rsidRPr="00374BA9">
              <w:rPr>
                <w:rFonts w:ascii="Times New Roman" w:hAnsi="Times New Roman"/>
                <w:color w:val="000000"/>
                <w:sz w:val="24"/>
                <w:szCs w:val="24"/>
                <w:lang w:val="ru-RU"/>
              </w:rPr>
              <w:lastRenderedPageBreak/>
              <w:t>многозначных чисел</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lastRenderedPageBreak/>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119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"Письменные вычисления"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"Задачи на установление времени, расчёта количества, расхода, изменения"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Решение задач на работу</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122</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374BA9">
              <w:rPr>
                <w:rFonts w:ascii="Times New Roman" w:hAnsi="Times New Roman"/>
                <w:color w:val="000000"/>
                <w:sz w:val="24"/>
                <w:szCs w:val="24"/>
              </w:rPr>
              <w:t>Повторение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hyperlink r:id="rId9">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25582</w:t>
              </w:r>
            </w:hyperlink>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Суммирование данных строки, столбца данной таблицы</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Алгоритм деления на двузначное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Деление на двузначное число в пределах 100000</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алгоритмов для построения геометрической фигуры, измерения длины отрезка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hyperlink r:id="rId10">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17220</w:t>
              </w:r>
            </w:hyperlink>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127</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Итоговая контрольная работа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128</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Классификация объектов по одному-двум признакам</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129</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Применение представлений о периметре многоугольника для решения задач</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130</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Повторение пройденного по разделу "Нумерация"</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lastRenderedPageBreak/>
              <w:t>131</w:t>
            </w:r>
          </w:p>
        </w:tc>
        <w:tc>
          <w:tcPr>
            <w:tcW w:w="3432" w:type="dxa"/>
            <w:tcMar>
              <w:top w:w="50" w:type="dxa"/>
              <w:left w:w="100" w:type="dxa"/>
            </w:tcMar>
            <w:vAlign w:val="center"/>
          </w:tcPr>
          <w:p w:rsidR="004C6260" w:rsidRPr="00374BA9" w:rsidRDefault="00311D95">
            <w:pPr>
              <w:spacing w:after="0"/>
              <w:ind w:left="135"/>
              <w:rPr>
                <w:sz w:val="24"/>
                <w:szCs w:val="24"/>
              </w:rPr>
            </w:pPr>
            <w:r w:rsidRPr="00374BA9">
              <w:rPr>
                <w:rFonts w:ascii="Times New Roman" w:hAnsi="Times New Roman"/>
                <w:color w:val="000000"/>
                <w:sz w:val="24"/>
                <w:szCs w:val="24"/>
              </w:rPr>
              <w:t>Закрепление. Таблица единиц времени</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132</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"Задачи на нахождение доли величины, величины по её доле"</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hyperlink r:id="rId11">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23444</w:t>
              </w:r>
            </w:hyperlink>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133</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"Разные способы решения некоторых видов изученных задач"</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134</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Работа с текстовой задачей</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374BA9">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135</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4C6260">
            <w:pPr>
              <w:spacing w:after="0"/>
              <w:ind w:left="135"/>
              <w:rPr>
                <w:sz w:val="24"/>
                <w:szCs w:val="24"/>
              </w:rPr>
            </w:pPr>
          </w:p>
        </w:tc>
      </w:tr>
      <w:tr w:rsidR="004C6260" w:rsidRPr="00465003">
        <w:trPr>
          <w:trHeight w:val="144"/>
          <w:tblCellSpacing w:w="20" w:type="nil"/>
        </w:trPr>
        <w:tc>
          <w:tcPr>
            <w:tcW w:w="616" w:type="dxa"/>
            <w:tcMar>
              <w:top w:w="50" w:type="dxa"/>
              <w:left w:w="100" w:type="dxa"/>
            </w:tcMar>
            <w:vAlign w:val="center"/>
          </w:tcPr>
          <w:p w:rsidR="004C6260" w:rsidRPr="00374BA9" w:rsidRDefault="00311D95">
            <w:pPr>
              <w:spacing w:after="0"/>
              <w:rPr>
                <w:sz w:val="24"/>
                <w:szCs w:val="24"/>
              </w:rPr>
            </w:pPr>
            <w:r w:rsidRPr="00374BA9">
              <w:rPr>
                <w:rFonts w:ascii="Times New Roman" w:hAnsi="Times New Roman"/>
                <w:color w:val="000000"/>
                <w:sz w:val="24"/>
                <w:szCs w:val="24"/>
              </w:rPr>
              <w:t>136</w:t>
            </w:r>
          </w:p>
        </w:tc>
        <w:tc>
          <w:tcPr>
            <w:tcW w:w="343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Закрепление по теме "Пространственные геометрические фигуры (тела)"</w:t>
            </w:r>
          </w:p>
        </w:tc>
        <w:tc>
          <w:tcPr>
            <w:tcW w:w="1119"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 </w:t>
            </w:r>
          </w:p>
        </w:tc>
        <w:tc>
          <w:tcPr>
            <w:tcW w:w="1864" w:type="dxa"/>
            <w:tcMar>
              <w:top w:w="50" w:type="dxa"/>
              <w:left w:w="100" w:type="dxa"/>
            </w:tcMar>
            <w:vAlign w:val="center"/>
          </w:tcPr>
          <w:p w:rsidR="004C6260" w:rsidRPr="00374BA9" w:rsidRDefault="004C6260">
            <w:pPr>
              <w:spacing w:after="0"/>
              <w:ind w:left="135"/>
              <w:jc w:val="center"/>
              <w:rPr>
                <w:sz w:val="24"/>
                <w:szCs w:val="24"/>
              </w:rPr>
            </w:pPr>
          </w:p>
        </w:tc>
        <w:tc>
          <w:tcPr>
            <w:tcW w:w="1418" w:type="dxa"/>
            <w:tcMar>
              <w:top w:w="50" w:type="dxa"/>
              <w:left w:w="100" w:type="dxa"/>
            </w:tcMar>
            <w:vAlign w:val="center"/>
          </w:tcPr>
          <w:p w:rsidR="004C6260" w:rsidRPr="00374BA9" w:rsidRDefault="004C6260">
            <w:pPr>
              <w:spacing w:after="0"/>
              <w:ind w:left="135"/>
              <w:rPr>
                <w:sz w:val="24"/>
                <w:szCs w:val="24"/>
              </w:rPr>
            </w:pPr>
          </w:p>
        </w:tc>
        <w:tc>
          <w:tcPr>
            <w:tcW w:w="2312" w:type="dxa"/>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 xml:space="preserve">Библиотека ЦОК </w:t>
            </w:r>
            <w:hyperlink r:id="rId12">
              <w:r w:rsidRPr="00374BA9">
                <w:rPr>
                  <w:rFonts w:ascii="Times New Roman" w:hAnsi="Times New Roman"/>
                  <w:color w:val="0000FF"/>
                  <w:sz w:val="24"/>
                  <w:szCs w:val="24"/>
                  <w:u w:val="single"/>
                </w:rPr>
                <w:t>https</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m</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edsoo</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ru</w:t>
              </w:r>
              <w:r w:rsidRPr="00374BA9">
                <w:rPr>
                  <w:rFonts w:ascii="Times New Roman" w:hAnsi="Times New Roman"/>
                  <w:color w:val="0000FF"/>
                  <w:sz w:val="24"/>
                  <w:szCs w:val="24"/>
                  <w:u w:val="single"/>
                  <w:lang w:val="ru-RU"/>
                </w:rPr>
                <w:t>/</w:t>
              </w:r>
              <w:r w:rsidRPr="00374BA9">
                <w:rPr>
                  <w:rFonts w:ascii="Times New Roman" w:hAnsi="Times New Roman"/>
                  <w:color w:val="0000FF"/>
                  <w:sz w:val="24"/>
                  <w:szCs w:val="24"/>
                  <w:u w:val="single"/>
                </w:rPr>
                <w:t>c</w:t>
              </w:r>
              <w:r w:rsidRPr="00374BA9">
                <w:rPr>
                  <w:rFonts w:ascii="Times New Roman" w:hAnsi="Times New Roman"/>
                  <w:color w:val="0000FF"/>
                  <w:sz w:val="24"/>
                  <w:szCs w:val="24"/>
                  <w:u w:val="single"/>
                  <w:lang w:val="ru-RU"/>
                </w:rPr>
                <w:t>4</w:t>
              </w:r>
              <w:r w:rsidRPr="00374BA9">
                <w:rPr>
                  <w:rFonts w:ascii="Times New Roman" w:hAnsi="Times New Roman"/>
                  <w:color w:val="0000FF"/>
                  <w:sz w:val="24"/>
                  <w:szCs w:val="24"/>
                  <w:u w:val="single"/>
                </w:rPr>
                <w:t>e</w:t>
              </w:r>
              <w:r w:rsidRPr="00374BA9">
                <w:rPr>
                  <w:rFonts w:ascii="Times New Roman" w:hAnsi="Times New Roman"/>
                  <w:color w:val="0000FF"/>
                  <w:sz w:val="24"/>
                  <w:szCs w:val="24"/>
                  <w:u w:val="single"/>
                  <w:lang w:val="ru-RU"/>
                </w:rPr>
                <w:t>25154</w:t>
              </w:r>
            </w:hyperlink>
          </w:p>
        </w:tc>
      </w:tr>
      <w:tr w:rsidR="004C6260" w:rsidRPr="00374BA9">
        <w:trPr>
          <w:trHeight w:val="144"/>
          <w:tblCellSpacing w:w="20" w:type="nil"/>
        </w:trPr>
        <w:tc>
          <w:tcPr>
            <w:tcW w:w="0" w:type="auto"/>
            <w:gridSpan w:val="2"/>
            <w:tcMar>
              <w:top w:w="50" w:type="dxa"/>
              <w:left w:w="100" w:type="dxa"/>
            </w:tcMar>
            <w:vAlign w:val="center"/>
          </w:tcPr>
          <w:p w:rsidR="004C6260" w:rsidRPr="00374BA9" w:rsidRDefault="00311D95">
            <w:pPr>
              <w:spacing w:after="0"/>
              <w:ind w:left="135"/>
              <w:rPr>
                <w:sz w:val="24"/>
                <w:szCs w:val="24"/>
                <w:lang w:val="ru-RU"/>
              </w:rPr>
            </w:pPr>
            <w:r w:rsidRPr="00374BA9">
              <w:rPr>
                <w:rFonts w:ascii="Times New Roman" w:hAnsi="Times New Roman"/>
                <w:color w:val="000000"/>
                <w:sz w:val="24"/>
                <w:szCs w:val="24"/>
                <w:lang w:val="ru-RU"/>
              </w:rPr>
              <w:t>ОБЩЕЕ КОЛИЧЕСТВО ЧАСОВ ПО ПРОГРАММЕ</w:t>
            </w:r>
          </w:p>
        </w:tc>
        <w:tc>
          <w:tcPr>
            <w:tcW w:w="1758"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lang w:val="ru-RU"/>
              </w:rPr>
              <w:t xml:space="preserve"> </w:t>
            </w:r>
            <w:r w:rsidRPr="00374BA9">
              <w:rPr>
                <w:rFonts w:ascii="Times New Roman" w:hAnsi="Times New Roman"/>
                <w:color w:val="000000"/>
                <w:sz w:val="24"/>
                <w:szCs w:val="24"/>
              </w:rPr>
              <w:t xml:space="preserve">136 </w:t>
            </w:r>
          </w:p>
        </w:tc>
        <w:tc>
          <w:tcPr>
            <w:tcW w:w="1864" w:type="dxa"/>
            <w:tcMar>
              <w:top w:w="50" w:type="dxa"/>
              <w:left w:w="100" w:type="dxa"/>
            </w:tcMar>
            <w:vAlign w:val="center"/>
          </w:tcPr>
          <w:p w:rsidR="004C6260" w:rsidRPr="00374BA9" w:rsidRDefault="00311D95">
            <w:pPr>
              <w:spacing w:after="0"/>
              <w:ind w:left="135"/>
              <w:jc w:val="center"/>
              <w:rPr>
                <w:sz w:val="24"/>
                <w:szCs w:val="24"/>
              </w:rPr>
            </w:pPr>
            <w:r w:rsidRPr="00374BA9">
              <w:rPr>
                <w:rFonts w:ascii="Times New Roman" w:hAnsi="Times New Roman"/>
                <w:color w:val="000000"/>
                <w:sz w:val="24"/>
                <w:szCs w:val="24"/>
              </w:rPr>
              <w:t xml:space="preserve"> 7 </w:t>
            </w:r>
          </w:p>
        </w:tc>
        <w:tc>
          <w:tcPr>
            <w:tcW w:w="0" w:type="auto"/>
            <w:gridSpan w:val="2"/>
            <w:tcMar>
              <w:top w:w="50" w:type="dxa"/>
              <w:left w:w="100" w:type="dxa"/>
            </w:tcMar>
            <w:vAlign w:val="center"/>
          </w:tcPr>
          <w:p w:rsidR="004C6260" w:rsidRPr="00374BA9" w:rsidRDefault="004C6260">
            <w:pPr>
              <w:rPr>
                <w:sz w:val="24"/>
                <w:szCs w:val="24"/>
              </w:rPr>
            </w:pPr>
          </w:p>
        </w:tc>
      </w:tr>
    </w:tbl>
    <w:p w:rsidR="004C6260" w:rsidRPr="00374BA9" w:rsidRDefault="004C6260">
      <w:pPr>
        <w:rPr>
          <w:sz w:val="24"/>
          <w:szCs w:val="24"/>
        </w:rPr>
        <w:sectPr w:rsidR="004C6260" w:rsidRPr="00374BA9">
          <w:pgSz w:w="16383" w:h="11906" w:orient="landscape"/>
          <w:pgMar w:top="1134" w:right="850" w:bottom="1134" w:left="1701" w:header="720" w:footer="720" w:gutter="0"/>
          <w:cols w:space="720"/>
        </w:sectPr>
      </w:pPr>
    </w:p>
    <w:p w:rsidR="004C6260" w:rsidRPr="00374BA9" w:rsidRDefault="004C6260">
      <w:pPr>
        <w:rPr>
          <w:sz w:val="24"/>
          <w:szCs w:val="24"/>
        </w:rPr>
        <w:sectPr w:rsidR="004C6260" w:rsidRPr="00374BA9">
          <w:pgSz w:w="16383" w:h="11906" w:orient="landscape"/>
          <w:pgMar w:top="1134" w:right="850" w:bottom="1134" w:left="1701" w:header="720" w:footer="720" w:gutter="0"/>
          <w:cols w:space="720"/>
        </w:sectPr>
      </w:pPr>
    </w:p>
    <w:p w:rsidR="004C6260" w:rsidRPr="00374BA9" w:rsidRDefault="00311D95">
      <w:pPr>
        <w:spacing w:after="0"/>
        <w:ind w:left="120"/>
        <w:rPr>
          <w:sz w:val="24"/>
          <w:szCs w:val="24"/>
        </w:rPr>
      </w:pPr>
      <w:bookmarkStart w:id="10" w:name="block-4385666"/>
      <w:bookmarkEnd w:id="9"/>
      <w:r w:rsidRPr="00374BA9">
        <w:rPr>
          <w:rFonts w:ascii="Times New Roman" w:hAnsi="Times New Roman"/>
          <w:b/>
          <w:color w:val="000000"/>
          <w:sz w:val="24"/>
          <w:szCs w:val="24"/>
        </w:rPr>
        <w:lastRenderedPageBreak/>
        <w:t>УЧЕБНО-МЕТОДИЧЕСКОЕ ОБЕСПЕЧЕНИЕ ОБРАЗОВАТЕЛЬНОГО ПРОЦЕССА</w:t>
      </w:r>
    </w:p>
    <w:p w:rsidR="004C6260" w:rsidRPr="00374BA9" w:rsidRDefault="00311D95">
      <w:pPr>
        <w:spacing w:after="0" w:line="480" w:lineRule="auto"/>
        <w:ind w:left="120"/>
        <w:rPr>
          <w:sz w:val="24"/>
          <w:szCs w:val="24"/>
        </w:rPr>
      </w:pPr>
      <w:r w:rsidRPr="00374BA9">
        <w:rPr>
          <w:rFonts w:ascii="Times New Roman" w:hAnsi="Times New Roman"/>
          <w:b/>
          <w:color w:val="000000"/>
          <w:sz w:val="24"/>
          <w:szCs w:val="24"/>
        </w:rPr>
        <w:t>ОБЯЗАТЕЛЬНЫЕ УЧЕБНЫЕ МАТЕРИАЛЫ ДЛЯ УЧЕНИКА</w:t>
      </w:r>
    </w:p>
    <w:p w:rsidR="004C6260" w:rsidRPr="00374BA9" w:rsidRDefault="004C6260">
      <w:pPr>
        <w:spacing w:after="0" w:line="480" w:lineRule="auto"/>
        <w:ind w:left="120"/>
        <w:rPr>
          <w:sz w:val="24"/>
          <w:szCs w:val="24"/>
        </w:rPr>
      </w:pPr>
    </w:p>
    <w:p w:rsidR="004C6260" w:rsidRPr="00374BA9" w:rsidRDefault="004C6260">
      <w:pPr>
        <w:spacing w:after="0" w:line="480" w:lineRule="auto"/>
        <w:ind w:left="120"/>
        <w:rPr>
          <w:sz w:val="24"/>
          <w:szCs w:val="24"/>
        </w:rPr>
      </w:pPr>
    </w:p>
    <w:p w:rsidR="004C6260" w:rsidRPr="00374BA9" w:rsidRDefault="004C6260">
      <w:pPr>
        <w:spacing w:after="0"/>
        <w:ind w:left="120"/>
        <w:rPr>
          <w:sz w:val="24"/>
          <w:szCs w:val="24"/>
        </w:rPr>
      </w:pPr>
    </w:p>
    <w:p w:rsidR="004C6260" w:rsidRPr="00374BA9" w:rsidRDefault="00311D95">
      <w:pPr>
        <w:spacing w:after="0" w:line="480" w:lineRule="auto"/>
        <w:ind w:left="120"/>
        <w:rPr>
          <w:sz w:val="24"/>
          <w:szCs w:val="24"/>
        </w:rPr>
      </w:pPr>
      <w:r w:rsidRPr="00374BA9">
        <w:rPr>
          <w:rFonts w:ascii="Times New Roman" w:hAnsi="Times New Roman"/>
          <w:b/>
          <w:color w:val="000000"/>
          <w:sz w:val="24"/>
          <w:szCs w:val="24"/>
        </w:rPr>
        <w:t>МЕТОДИЧЕСКИЕ МАТЕРИАЛЫ ДЛЯ УЧИТЕЛЯ</w:t>
      </w:r>
    </w:p>
    <w:p w:rsidR="004C6260" w:rsidRPr="00374BA9" w:rsidRDefault="004C6260">
      <w:pPr>
        <w:spacing w:after="0" w:line="480" w:lineRule="auto"/>
        <w:ind w:left="120"/>
        <w:rPr>
          <w:sz w:val="24"/>
          <w:szCs w:val="24"/>
        </w:rPr>
      </w:pPr>
    </w:p>
    <w:p w:rsidR="004C6260" w:rsidRPr="00374BA9" w:rsidRDefault="004C6260">
      <w:pPr>
        <w:spacing w:after="0"/>
        <w:ind w:left="120"/>
        <w:rPr>
          <w:sz w:val="24"/>
          <w:szCs w:val="24"/>
        </w:rPr>
      </w:pPr>
    </w:p>
    <w:p w:rsidR="004C6260" w:rsidRPr="00374BA9" w:rsidRDefault="00311D95">
      <w:pPr>
        <w:spacing w:after="0" w:line="480" w:lineRule="auto"/>
        <w:ind w:left="120"/>
        <w:rPr>
          <w:sz w:val="24"/>
          <w:szCs w:val="24"/>
          <w:lang w:val="ru-RU"/>
        </w:rPr>
      </w:pPr>
      <w:r w:rsidRPr="00374BA9">
        <w:rPr>
          <w:rFonts w:ascii="Times New Roman" w:hAnsi="Times New Roman"/>
          <w:b/>
          <w:color w:val="000000"/>
          <w:sz w:val="24"/>
          <w:szCs w:val="24"/>
          <w:lang w:val="ru-RU"/>
        </w:rPr>
        <w:t>ЦИФРОВЫЕ ОБРАЗОВАТЕЛЬНЫЕ РЕСУРСЫ И РЕСУРСЫ СЕТИ ИНТЕРНЕТ</w:t>
      </w:r>
    </w:p>
    <w:p w:rsidR="004C6260" w:rsidRPr="00374BA9" w:rsidRDefault="004C6260">
      <w:pPr>
        <w:spacing w:after="0" w:line="480" w:lineRule="auto"/>
        <w:ind w:left="120"/>
        <w:rPr>
          <w:sz w:val="24"/>
          <w:szCs w:val="24"/>
          <w:lang w:val="ru-RU"/>
        </w:rPr>
      </w:pPr>
    </w:p>
    <w:p w:rsidR="004C6260" w:rsidRPr="00374BA9" w:rsidRDefault="004C6260">
      <w:pPr>
        <w:rPr>
          <w:sz w:val="24"/>
          <w:szCs w:val="24"/>
          <w:lang w:val="ru-RU"/>
        </w:rPr>
        <w:sectPr w:rsidR="004C6260" w:rsidRPr="00374BA9">
          <w:pgSz w:w="11906" w:h="16383"/>
          <w:pgMar w:top="1134" w:right="850" w:bottom="1134" w:left="1701" w:header="720" w:footer="720" w:gutter="0"/>
          <w:cols w:space="720"/>
        </w:sectPr>
      </w:pPr>
    </w:p>
    <w:bookmarkEnd w:id="10"/>
    <w:p w:rsidR="00311D95" w:rsidRPr="00374BA9" w:rsidRDefault="00311D95">
      <w:pPr>
        <w:rPr>
          <w:sz w:val="24"/>
          <w:szCs w:val="24"/>
          <w:lang w:val="ru-RU"/>
        </w:rPr>
      </w:pPr>
    </w:p>
    <w:sectPr w:rsidR="00311D95" w:rsidRPr="00374BA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D92" w:rsidRDefault="00947D92" w:rsidP="007B4059">
      <w:pPr>
        <w:spacing w:after="0" w:line="240" w:lineRule="auto"/>
      </w:pPr>
      <w:r>
        <w:separator/>
      </w:r>
    </w:p>
  </w:endnote>
  <w:endnote w:type="continuationSeparator" w:id="0">
    <w:p w:rsidR="00947D92" w:rsidRDefault="00947D92" w:rsidP="007B4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D92" w:rsidRDefault="00947D92" w:rsidP="007B4059">
      <w:pPr>
        <w:spacing w:after="0" w:line="240" w:lineRule="auto"/>
      </w:pPr>
      <w:r>
        <w:separator/>
      </w:r>
    </w:p>
  </w:footnote>
  <w:footnote w:type="continuationSeparator" w:id="0">
    <w:p w:rsidR="00947D92" w:rsidRDefault="00947D92" w:rsidP="007B4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16F8"/>
    <w:multiLevelType w:val="multilevel"/>
    <w:tmpl w:val="AF7A90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D92513"/>
    <w:multiLevelType w:val="multilevel"/>
    <w:tmpl w:val="16EE18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C6260"/>
    <w:rsid w:val="00060167"/>
    <w:rsid w:val="0029341B"/>
    <w:rsid w:val="00311D95"/>
    <w:rsid w:val="00312C2B"/>
    <w:rsid w:val="00374BA9"/>
    <w:rsid w:val="003D32CA"/>
    <w:rsid w:val="00465003"/>
    <w:rsid w:val="004C6260"/>
    <w:rsid w:val="007A6658"/>
    <w:rsid w:val="007B4059"/>
    <w:rsid w:val="007C7ED4"/>
    <w:rsid w:val="00947D92"/>
    <w:rsid w:val="009F1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7B405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4059"/>
  </w:style>
  <w:style w:type="table" w:customStyle="1" w:styleId="11">
    <w:name w:val="Сетка таблицы1"/>
    <w:basedOn w:val="a1"/>
    <w:next w:val="ac"/>
    <w:uiPriority w:val="39"/>
    <w:rsid w:val="007B405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465003"/>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650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c4e2767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edsoo.ru/c4e251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c4e23444" TargetMode="External"/><Relationship Id="rId5" Type="http://schemas.openxmlformats.org/officeDocument/2006/relationships/webSettings" Target="webSettings.xml"/><Relationship Id="rId10" Type="http://schemas.openxmlformats.org/officeDocument/2006/relationships/hyperlink" Target="https://m.edsoo.ru/c4e17220" TargetMode="External"/><Relationship Id="rId4" Type="http://schemas.openxmlformats.org/officeDocument/2006/relationships/settings" Target="settings.xml"/><Relationship Id="rId9" Type="http://schemas.openxmlformats.org/officeDocument/2006/relationships/hyperlink" Target="https://m.edsoo.ru/c4e2558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33</Pages>
  <Words>7133</Words>
  <Characters>40663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Анжела</cp:lastModifiedBy>
  <cp:revision>9</cp:revision>
  <cp:lastPrinted>2023-10-07T08:02:00Z</cp:lastPrinted>
  <dcterms:created xsi:type="dcterms:W3CDTF">2023-09-22T07:48:00Z</dcterms:created>
  <dcterms:modified xsi:type="dcterms:W3CDTF">2023-10-07T08:02:00Z</dcterms:modified>
</cp:coreProperties>
</file>